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51F4B" w14:textId="77777777" w:rsidR="00B4148C" w:rsidRDefault="00953D8B">
      <w:pPr>
        <w:pStyle w:val="Titolo2"/>
        <w:spacing w:before="62"/>
        <w:ind w:left="214" w:right="216"/>
      </w:pPr>
      <w:r>
        <w:t>CAMERA</w:t>
      </w:r>
      <w:r>
        <w:rPr>
          <w:spacing w:val="5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CONCILIAZIONE FORENSE</w:t>
      </w:r>
    </w:p>
    <w:p w14:paraId="36EE6F07" w14:textId="77777777" w:rsidR="00B4148C" w:rsidRDefault="00953D8B">
      <w:pPr>
        <w:spacing w:before="3"/>
        <w:ind w:left="214" w:right="217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ORGANISMO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NON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AUTONOMO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DELL’ORDINE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DEGLI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AVVOCATI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DI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PESCARA</w:t>
      </w:r>
    </w:p>
    <w:p w14:paraId="74263BA1" w14:textId="77777777" w:rsidR="00B4148C" w:rsidRDefault="00953D8B">
      <w:pPr>
        <w:spacing w:before="4"/>
        <w:ind w:left="214" w:right="601"/>
        <w:jc w:val="center"/>
        <w:rPr>
          <w:rFonts w:ascii="Tahoma"/>
          <w:i/>
          <w:sz w:val="13"/>
        </w:rPr>
      </w:pPr>
      <w:r>
        <w:rPr>
          <w:rFonts w:ascii="Tahoma"/>
          <w:i/>
          <w:sz w:val="13"/>
        </w:rPr>
        <w:t>(iscrizione</w:t>
      </w:r>
      <w:r>
        <w:rPr>
          <w:rFonts w:ascii="Tahoma"/>
          <w:i/>
          <w:spacing w:val="-5"/>
          <w:sz w:val="13"/>
        </w:rPr>
        <w:t xml:space="preserve"> </w:t>
      </w:r>
      <w:r>
        <w:rPr>
          <w:rFonts w:ascii="Tahoma"/>
          <w:i/>
          <w:sz w:val="13"/>
        </w:rPr>
        <w:t>n.</w:t>
      </w:r>
      <w:r>
        <w:rPr>
          <w:rFonts w:ascii="Tahoma"/>
          <w:i/>
          <w:spacing w:val="-3"/>
          <w:sz w:val="13"/>
        </w:rPr>
        <w:t xml:space="preserve"> </w:t>
      </w:r>
      <w:r>
        <w:rPr>
          <w:rFonts w:ascii="Tahoma"/>
          <w:i/>
          <w:sz w:val="13"/>
        </w:rPr>
        <w:t>121</w:t>
      </w:r>
      <w:r>
        <w:rPr>
          <w:rFonts w:ascii="Tahoma"/>
          <w:i/>
          <w:spacing w:val="-5"/>
          <w:sz w:val="13"/>
        </w:rPr>
        <w:t xml:space="preserve"> </w:t>
      </w:r>
      <w:r>
        <w:rPr>
          <w:rFonts w:ascii="Tahoma"/>
          <w:i/>
          <w:sz w:val="13"/>
        </w:rPr>
        <w:t>R.O.C.)</w:t>
      </w:r>
    </w:p>
    <w:p w14:paraId="79CA7264" w14:textId="77777777" w:rsidR="00B4148C" w:rsidRDefault="00B4148C">
      <w:pPr>
        <w:pStyle w:val="Corpotesto"/>
        <w:rPr>
          <w:rFonts w:ascii="Tahoma"/>
          <w:i/>
          <w:sz w:val="16"/>
        </w:rPr>
      </w:pPr>
    </w:p>
    <w:p w14:paraId="66935D89" w14:textId="77777777" w:rsidR="00B4148C" w:rsidRDefault="00B4148C">
      <w:pPr>
        <w:pStyle w:val="Corpotesto"/>
        <w:rPr>
          <w:rFonts w:ascii="Tahoma"/>
          <w:i/>
          <w:sz w:val="16"/>
        </w:rPr>
      </w:pPr>
    </w:p>
    <w:p w14:paraId="3E7850AC" w14:textId="77777777" w:rsidR="00B4148C" w:rsidRDefault="00B4148C">
      <w:pPr>
        <w:pStyle w:val="Corpotesto"/>
        <w:spacing w:before="11"/>
        <w:rPr>
          <w:rFonts w:ascii="Tahoma"/>
          <w:i/>
          <w:sz w:val="12"/>
        </w:rPr>
      </w:pPr>
    </w:p>
    <w:p w14:paraId="28BBB2A6" w14:textId="77777777" w:rsidR="00B4148C" w:rsidRDefault="00953D8B">
      <w:pPr>
        <w:spacing w:before="1"/>
        <w:ind w:left="214" w:right="215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IL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z w:val="28"/>
        </w:rPr>
        <w:t>PROCEDIMENTO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z w:val="28"/>
        </w:rPr>
        <w:t>DI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z w:val="28"/>
        </w:rPr>
        <w:t>MEDIAZIONE</w:t>
      </w:r>
    </w:p>
    <w:p w14:paraId="43C14DD1" w14:textId="77777777" w:rsidR="00B4148C" w:rsidRDefault="00953D8B">
      <w:pPr>
        <w:pStyle w:val="Titolo"/>
      </w:pPr>
      <w:r>
        <w:t>si</w:t>
      </w:r>
      <w:r>
        <w:rPr>
          <w:spacing w:val="-3"/>
        </w:rPr>
        <w:t xml:space="preserve"> </w:t>
      </w:r>
      <w:r>
        <w:t>attiva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deposito</w:t>
      </w:r>
      <w:r>
        <w:rPr>
          <w:spacing w:val="1"/>
        </w:rPr>
        <w:t xml:space="preserve"> </w:t>
      </w:r>
      <w:r>
        <w:t>di:</w:t>
      </w:r>
    </w:p>
    <w:p w14:paraId="69D317A6" w14:textId="77777777" w:rsidR="00B4148C" w:rsidRDefault="00B4148C">
      <w:pPr>
        <w:pStyle w:val="Corpotesto"/>
        <w:spacing w:before="7"/>
        <w:rPr>
          <w:rFonts w:ascii="Times New Roman"/>
          <w:b/>
          <w:sz w:val="39"/>
        </w:rPr>
      </w:pPr>
    </w:p>
    <w:p w14:paraId="623F3B81" w14:textId="75823153" w:rsidR="00B4148C" w:rsidRPr="00B25AA0" w:rsidRDefault="00953D8B" w:rsidP="00B25AA0">
      <w:pPr>
        <w:pStyle w:val="Paragrafoelenco"/>
        <w:tabs>
          <w:tab w:val="left" w:pos="540"/>
        </w:tabs>
        <w:spacing w:before="0"/>
        <w:ind w:right="110" w:firstLine="0"/>
        <w:jc w:val="both"/>
      </w:pPr>
      <w:r>
        <w:rPr>
          <w:b/>
        </w:rPr>
        <w:t>ISTANZA in forma libera</w:t>
      </w:r>
      <w:r w:rsidR="00B25AA0" w:rsidRPr="00B25AA0">
        <w:rPr>
          <w:bCs/>
        </w:rPr>
        <w:t>.</w:t>
      </w:r>
      <w:r>
        <w:t xml:space="preserve"> </w:t>
      </w:r>
      <w:r w:rsidR="00B25AA0">
        <w:t>S</w:t>
      </w:r>
      <w:r>
        <w:t>i precisa che l’istanza di mediazione deve essere redatta in conformità alla</w:t>
      </w:r>
      <w:r>
        <w:rPr>
          <w:spacing w:val="1"/>
        </w:rPr>
        <w:t xml:space="preserve"> </w:t>
      </w:r>
      <w:r>
        <w:t>previsione del comma 2 dell’art. 4 D.</w:t>
      </w:r>
      <w:r w:rsidR="00B25AA0">
        <w:t xml:space="preserve"> </w:t>
      </w:r>
      <w:r>
        <w:t xml:space="preserve">Lgs. n. 28/10, </w:t>
      </w:r>
      <w:r>
        <w:rPr>
          <w:b/>
        </w:rPr>
        <w:t>in forma sintetica</w:t>
      </w:r>
      <w:r>
        <w:t>, limitandosi a porre attenzione alla</w:t>
      </w:r>
      <w:r>
        <w:rPr>
          <w:spacing w:val="1"/>
        </w:rPr>
        <w:t xml:space="preserve"> </w:t>
      </w:r>
      <w:r>
        <w:t>corrispondenza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dell’istanza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mediazione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proporre</w:t>
      </w:r>
      <w:r>
        <w:rPr>
          <w:spacing w:val="1"/>
        </w:rPr>
        <w:t xml:space="preserve"> </w:t>
      </w:r>
      <w:r>
        <w:t>nell’eventuale giudizio</w:t>
      </w:r>
      <w:r w:rsidR="008A500A">
        <w:t>,</w:t>
      </w:r>
      <w:r>
        <w:t xml:space="preserve"> </w:t>
      </w:r>
      <w:r>
        <w:rPr>
          <w:b/>
        </w:rPr>
        <w:t xml:space="preserve">sommariamente </w:t>
      </w:r>
      <w:r>
        <w:t xml:space="preserve">indicando gli elementi utili da fornire al </w:t>
      </w:r>
      <w:r w:rsidR="008A500A">
        <w:t>M</w:t>
      </w:r>
      <w:r>
        <w:t>ediatore ai fini della</w:t>
      </w:r>
      <w:r>
        <w:rPr>
          <w:spacing w:val="1"/>
        </w:rPr>
        <w:t xml:space="preserve"> </w:t>
      </w:r>
      <w:r>
        <w:t>mediazione</w:t>
      </w:r>
      <w:r w:rsidR="00B25AA0">
        <w:t xml:space="preserve"> </w:t>
      </w:r>
      <w:r w:rsidR="00B25AA0" w:rsidRPr="00B25AA0">
        <w:rPr>
          <w:b/>
          <w:bCs/>
          <w:i/>
          <w:iCs/>
        </w:rPr>
        <w:t xml:space="preserve">(per eventuale modello di domanda di avvio del procedimento di mediazione da utilizzare, </w:t>
      </w:r>
      <w:hyperlink r:id="rId7" w:history="1">
        <w:r w:rsidR="00B25AA0" w:rsidRPr="0064779A">
          <w:rPr>
            <w:rStyle w:val="Collegamentoipertestuale"/>
            <w:b/>
            <w:bCs/>
            <w:i/>
            <w:iCs/>
          </w:rPr>
          <w:t>clicca qui</w:t>
        </w:r>
      </w:hyperlink>
      <w:bookmarkStart w:id="0" w:name="_GoBack"/>
      <w:bookmarkEnd w:id="0"/>
      <w:r w:rsidR="00B25AA0" w:rsidRPr="00B25AA0">
        <w:rPr>
          <w:b/>
          <w:bCs/>
          <w:i/>
          <w:iCs/>
        </w:rPr>
        <w:t>)</w:t>
      </w:r>
      <w:r w:rsidR="00B25AA0">
        <w:t xml:space="preserve">. Il predetto modello è, in ogni caso, scaricabile dal sito internet del COA di Pescara </w:t>
      </w:r>
      <w:r w:rsidR="00B25AA0" w:rsidRPr="00B25AA0">
        <w:rPr>
          <w:u w:val="single"/>
        </w:rPr>
        <w:t>www.ordineavvocatipescara.it</w:t>
      </w:r>
      <w:r w:rsidR="00B25AA0">
        <w:t>, Sezione Organismi COA, Sottosezione Organismo di Mediazione</w:t>
      </w:r>
      <w:r w:rsidR="008A500A">
        <w:t>, Modelli allegati.</w:t>
      </w:r>
    </w:p>
    <w:p w14:paraId="18673FF2" w14:textId="4770C75C" w:rsidR="00B4148C" w:rsidRDefault="00953D8B" w:rsidP="00B25AA0">
      <w:pPr>
        <w:pStyle w:val="Corpotesto"/>
        <w:spacing w:line="249" w:lineRule="exact"/>
        <w:ind w:left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caso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 mediazione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delegata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dal Giudice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deve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essere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allegata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l’ordinanza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rimessione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mediazione.</w:t>
      </w:r>
    </w:p>
    <w:p w14:paraId="4C9CFE38" w14:textId="0E7D5736" w:rsidR="00B25AA0" w:rsidRDefault="00B25AA0" w:rsidP="00B25AA0">
      <w:pPr>
        <w:pStyle w:val="Corpotesto"/>
        <w:spacing w:line="249" w:lineRule="exact"/>
        <w:ind w:left="539"/>
        <w:jc w:val="both"/>
        <w:rPr>
          <w:rFonts w:ascii="Times New Roman" w:hAnsi="Times New Roman"/>
        </w:rPr>
      </w:pPr>
    </w:p>
    <w:p w14:paraId="79877959" w14:textId="792186BC" w:rsidR="008A500A" w:rsidRPr="00B25AA0" w:rsidRDefault="008A500A" w:rsidP="00B25AA0">
      <w:pPr>
        <w:pStyle w:val="Corpotesto"/>
        <w:spacing w:line="249" w:lineRule="exact"/>
        <w:ind w:left="539"/>
        <w:jc w:val="both"/>
        <w:rPr>
          <w:rFonts w:ascii="Times New Roman" w:hAnsi="Times New Roman"/>
        </w:rPr>
      </w:pPr>
      <w:r w:rsidRPr="008A500A">
        <w:rPr>
          <w:rFonts w:ascii="Times New Roman" w:hAnsi="Times New Roman"/>
          <w:u w:val="single"/>
        </w:rPr>
        <w:t xml:space="preserve">Solo in caso di deposito </w:t>
      </w:r>
      <w:r w:rsidRPr="008A500A">
        <w:rPr>
          <w:rFonts w:ascii="Times New Roman" w:hAnsi="Times New Roman"/>
          <w:b/>
          <w:bCs/>
          <w:u w:val="single"/>
        </w:rPr>
        <w:t>cartaceo</w:t>
      </w:r>
      <w:r w:rsidRPr="008A500A">
        <w:rPr>
          <w:rFonts w:ascii="Times New Roman" w:hAnsi="Times New Roman"/>
          <w:u w:val="single"/>
        </w:rPr>
        <w:t xml:space="preserve"> della predetta istanza, allegare, </w:t>
      </w:r>
      <w:r w:rsidRPr="008A500A">
        <w:rPr>
          <w:rFonts w:ascii="Times New Roman" w:hAnsi="Times New Roman"/>
          <w:b/>
          <w:bCs/>
          <w:u w:val="single"/>
        </w:rPr>
        <w:t>sempre in formato cartaceo</w:t>
      </w:r>
      <w:r>
        <w:rPr>
          <w:rFonts w:ascii="Times New Roman" w:hAnsi="Times New Roman"/>
        </w:rPr>
        <w:t xml:space="preserve">: </w:t>
      </w:r>
    </w:p>
    <w:p w14:paraId="0036E130" w14:textId="7B52934E" w:rsidR="00B4148C" w:rsidRDefault="00953D8B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before="123"/>
      </w:pPr>
      <w:r>
        <w:rPr>
          <w:b/>
        </w:rPr>
        <w:t>FOTOCOPIA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1"/>
        </w:rPr>
        <w:t xml:space="preserve"> </w:t>
      </w:r>
      <w:r>
        <w:rPr>
          <w:b/>
        </w:rPr>
        <w:t>il mediatore</w:t>
      </w:r>
      <w:r>
        <w:rPr>
          <w:b/>
          <w:spacing w:val="-1"/>
        </w:rPr>
        <w:t xml:space="preserve"> </w:t>
      </w:r>
      <w:r>
        <w:t>dell'istanza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allegati;</w:t>
      </w:r>
    </w:p>
    <w:p w14:paraId="5469933A" w14:textId="77032B97" w:rsidR="00B4148C" w:rsidRDefault="00953D8B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before="120"/>
      </w:pPr>
      <w:r>
        <w:rPr>
          <w:b/>
        </w:rPr>
        <w:t>FOTOCOPIE</w:t>
      </w:r>
      <w:r>
        <w:rPr>
          <w:b/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sola</w:t>
      </w:r>
      <w:r>
        <w:rPr>
          <w:spacing w:val="-3"/>
        </w:rPr>
        <w:t xml:space="preserve"> </w:t>
      </w:r>
      <w:r>
        <w:t>istanza</w:t>
      </w:r>
      <w:r>
        <w:rPr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le</w:t>
      </w:r>
      <w:r>
        <w:rPr>
          <w:b/>
          <w:spacing w:val="-1"/>
        </w:rPr>
        <w:t xml:space="preserve"> </w:t>
      </w:r>
      <w:r>
        <w:rPr>
          <w:b/>
        </w:rPr>
        <w:t>controparti</w:t>
      </w:r>
      <w:r>
        <w:rPr>
          <w:b/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convocare</w:t>
      </w:r>
      <w:r w:rsidR="008A500A">
        <w:t>.</w:t>
      </w:r>
    </w:p>
    <w:p w14:paraId="4FAC33EB" w14:textId="77777777" w:rsidR="008A500A" w:rsidRDefault="008A500A" w:rsidP="008A500A">
      <w:pPr>
        <w:tabs>
          <w:tab w:val="left" w:pos="539"/>
          <w:tab w:val="left" w:pos="540"/>
        </w:tabs>
        <w:spacing w:before="120"/>
        <w:ind w:left="111"/>
      </w:pPr>
    </w:p>
    <w:p w14:paraId="7141F907" w14:textId="77777777" w:rsidR="00B4148C" w:rsidRDefault="00953D8B" w:rsidP="008A500A">
      <w:pPr>
        <w:pStyle w:val="Paragrafoelenco"/>
        <w:tabs>
          <w:tab w:val="left" w:pos="539"/>
          <w:tab w:val="left" w:pos="540"/>
        </w:tabs>
        <w:spacing w:before="122"/>
        <w:ind w:firstLine="0"/>
      </w:pPr>
      <w:r>
        <w:rPr>
          <w:b/>
        </w:rPr>
        <w:t>SPESE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AVVIO</w:t>
      </w:r>
      <w:r>
        <w:rPr>
          <w:b/>
          <w:spacing w:val="-2"/>
        </w:rPr>
        <w:t xml:space="preserve"> </w:t>
      </w:r>
      <w:r>
        <w:t>al momento</w:t>
      </w:r>
      <w:r>
        <w:rPr>
          <w:spacing w:val="-1"/>
        </w:rPr>
        <w:t xml:space="preserve"> </w:t>
      </w:r>
      <w:r>
        <w:t>del deposito:</w:t>
      </w:r>
    </w:p>
    <w:p w14:paraId="0AFB6B6C" w14:textId="77777777" w:rsidR="00B4148C" w:rsidRDefault="00953D8B">
      <w:pPr>
        <w:pStyle w:val="Paragrafoelenco"/>
        <w:numPr>
          <w:ilvl w:val="1"/>
          <w:numId w:val="1"/>
        </w:numPr>
        <w:tabs>
          <w:tab w:val="left" w:pos="1259"/>
          <w:tab w:val="left" w:pos="1260"/>
        </w:tabs>
        <w:ind w:hanging="361"/>
      </w:pPr>
      <w:r>
        <w:rPr>
          <w:b/>
        </w:rPr>
        <w:t>€</w:t>
      </w:r>
      <w:r>
        <w:rPr>
          <w:b/>
          <w:spacing w:val="-1"/>
        </w:rPr>
        <w:t xml:space="preserve"> </w:t>
      </w:r>
      <w:r>
        <w:rPr>
          <w:b/>
        </w:rPr>
        <w:t>48,80</w:t>
      </w:r>
      <w:r>
        <w:rPr>
          <w:b/>
          <w:spacing w:val="-3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t>inclusa</w:t>
      </w:r>
      <w:r>
        <w:rPr>
          <w:spacing w:val="-1"/>
        </w:rPr>
        <w:t xml:space="preserve"> </w:t>
      </w:r>
      <w:r>
        <w:t>(valore</w:t>
      </w:r>
      <w:r>
        <w:rPr>
          <w:spacing w:val="-3"/>
        </w:rPr>
        <w:t xml:space="preserve"> </w:t>
      </w:r>
      <w:r>
        <w:t>fino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€ 250.000)</w:t>
      </w:r>
    </w:p>
    <w:p w14:paraId="6A54B4AC" w14:textId="77777777" w:rsidR="00B4148C" w:rsidRDefault="00953D8B">
      <w:pPr>
        <w:pStyle w:val="Paragrafoelenco"/>
        <w:numPr>
          <w:ilvl w:val="1"/>
          <w:numId w:val="1"/>
        </w:numPr>
        <w:tabs>
          <w:tab w:val="left" w:pos="1259"/>
          <w:tab w:val="left" w:pos="1260"/>
        </w:tabs>
        <w:spacing w:before="2"/>
        <w:ind w:hanging="361"/>
      </w:pPr>
      <w:r>
        <w:rPr>
          <w:b/>
        </w:rPr>
        <w:t>€</w:t>
      </w:r>
      <w:r>
        <w:rPr>
          <w:b/>
          <w:spacing w:val="-1"/>
        </w:rPr>
        <w:t xml:space="preserve"> </w:t>
      </w:r>
      <w:r>
        <w:rPr>
          <w:b/>
        </w:rPr>
        <w:t>97,60</w:t>
      </w:r>
      <w:r>
        <w:rPr>
          <w:b/>
          <w:spacing w:val="-3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t>inclusa</w:t>
      </w:r>
      <w:r>
        <w:rPr>
          <w:spacing w:val="-2"/>
        </w:rPr>
        <w:t xml:space="preserve"> </w:t>
      </w:r>
      <w:r>
        <w:t>(valore</w:t>
      </w:r>
      <w:r>
        <w:rPr>
          <w:spacing w:val="-3"/>
        </w:rPr>
        <w:t xml:space="preserve"> </w:t>
      </w:r>
      <w:r>
        <w:t>oltre €</w:t>
      </w:r>
      <w:r>
        <w:rPr>
          <w:spacing w:val="-1"/>
        </w:rPr>
        <w:t xml:space="preserve"> </w:t>
      </w:r>
      <w:r>
        <w:t>250.000)</w:t>
      </w:r>
    </w:p>
    <w:p w14:paraId="25C586B2" w14:textId="77777777" w:rsidR="008A500A" w:rsidRDefault="008A500A" w:rsidP="008A500A">
      <w:pPr>
        <w:tabs>
          <w:tab w:val="left" w:pos="539"/>
          <w:tab w:val="left" w:pos="540"/>
        </w:tabs>
        <w:ind w:left="111"/>
        <w:rPr>
          <w:b/>
        </w:rPr>
      </w:pPr>
    </w:p>
    <w:p w14:paraId="48D4D388" w14:textId="77777777" w:rsidR="008A500A" w:rsidRDefault="008A500A" w:rsidP="008A500A">
      <w:pPr>
        <w:tabs>
          <w:tab w:val="left" w:pos="539"/>
          <w:tab w:val="left" w:pos="540"/>
        </w:tabs>
        <w:ind w:left="111"/>
        <w:rPr>
          <w:b/>
        </w:rPr>
      </w:pPr>
    </w:p>
    <w:p w14:paraId="4EA40B4B" w14:textId="27C3E3D2" w:rsidR="00B4148C" w:rsidRDefault="008A500A" w:rsidP="008A500A">
      <w:pPr>
        <w:tabs>
          <w:tab w:val="left" w:pos="539"/>
          <w:tab w:val="left" w:pos="540"/>
        </w:tabs>
        <w:ind w:left="111"/>
        <w:jc w:val="both"/>
      </w:pPr>
      <w:r>
        <w:rPr>
          <w:b/>
        </w:rPr>
        <w:tab/>
      </w:r>
      <w:r w:rsidR="00953D8B" w:rsidRPr="008A500A">
        <w:rPr>
          <w:rFonts w:ascii="Times New Roman" w:hAnsi="Times New Roman" w:cs="Times New Roman"/>
          <w:b/>
        </w:rPr>
        <w:t>SPESE</w:t>
      </w:r>
      <w:r w:rsidR="00953D8B" w:rsidRPr="008A500A">
        <w:rPr>
          <w:rFonts w:ascii="Times New Roman" w:hAnsi="Times New Roman" w:cs="Times New Roman"/>
          <w:b/>
          <w:spacing w:val="-5"/>
        </w:rPr>
        <w:t xml:space="preserve"> </w:t>
      </w:r>
      <w:r w:rsidR="00953D8B" w:rsidRPr="008A500A">
        <w:rPr>
          <w:rFonts w:ascii="Times New Roman" w:hAnsi="Times New Roman" w:cs="Times New Roman"/>
          <w:b/>
        </w:rPr>
        <w:t>POSTALI</w:t>
      </w:r>
      <w:r w:rsidR="00953D8B" w:rsidRPr="008A500A">
        <w:rPr>
          <w:b/>
        </w:rPr>
        <w:t xml:space="preserve">: </w:t>
      </w:r>
      <w:r w:rsidR="00953D8B" w:rsidRPr="008A500A">
        <w:rPr>
          <w:rFonts w:ascii="Times New Roman" w:hAnsi="Times New Roman" w:cs="Times New Roman"/>
        </w:rPr>
        <w:t>oltre</w:t>
      </w:r>
      <w:r w:rsidR="00953D8B" w:rsidRPr="008A500A">
        <w:rPr>
          <w:rFonts w:ascii="Times New Roman" w:hAnsi="Times New Roman" w:cs="Times New Roman"/>
          <w:spacing w:val="-1"/>
        </w:rPr>
        <w:t xml:space="preserve"> </w:t>
      </w:r>
      <w:r w:rsidR="00953D8B" w:rsidRPr="008A500A">
        <w:rPr>
          <w:rFonts w:ascii="Times New Roman" w:hAnsi="Times New Roman" w:cs="Times New Roman"/>
        </w:rPr>
        <w:t>alle</w:t>
      </w:r>
      <w:r w:rsidR="00953D8B" w:rsidRPr="008A500A">
        <w:rPr>
          <w:rFonts w:ascii="Times New Roman" w:hAnsi="Times New Roman" w:cs="Times New Roman"/>
          <w:spacing w:val="-1"/>
        </w:rPr>
        <w:t xml:space="preserve"> </w:t>
      </w:r>
      <w:r w:rsidR="00953D8B" w:rsidRPr="008A500A">
        <w:rPr>
          <w:rFonts w:ascii="Times New Roman" w:hAnsi="Times New Roman" w:cs="Times New Roman"/>
        </w:rPr>
        <w:t>spese</w:t>
      </w:r>
      <w:r w:rsidR="00953D8B" w:rsidRPr="008A500A">
        <w:rPr>
          <w:rFonts w:ascii="Times New Roman" w:hAnsi="Times New Roman" w:cs="Times New Roman"/>
          <w:spacing w:val="-3"/>
        </w:rPr>
        <w:t xml:space="preserve"> </w:t>
      </w:r>
      <w:r w:rsidR="00953D8B" w:rsidRPr="008A500A">
        <w:rPr>
          <w:rFonts w:ascii="Times New Roman" w:hAnsi="Times New Roman" w:cs="Times New Roman"/>
        </w:rPr>
        <w:t>di</w:t>
      </w:r>
      <w:r w:rsidR="00953D8B" w:rsidRPr="008A500A">
        <w:rPr>
          <w:rFonts w:ascii="Times New Roman" w:hAnsi="Times New Roman" w:cs="Times New Roman"/>
          <w:spacing w:val="-3"/>
        </w:rPr>
        <w:t xml:space="preserve"> </w:t>
      </w:r>
      <w:r w:rsidR="00953D8B" w:rsidRPr="008A500A">
        <w:rPr>
          <w:rFonts w:ascii="Times New Roman" w:hAnsi="Times New Roman" w:cs="Times New Roman"/>
        </w:rPr>
        <w:t>avvio</w:t>
      </w:r>
      <w:r w:rsidR="00953D8B" w:rsidRPr="008A500A">
        <w:rPr>
          <w:rFonts w:ascii="Times New Roman" w:hAnsi="Times New Roman" w:cs="Times New Roman"/>
          <w:spacing w:val="-1"/>
        </w:rPr>
        <w:t xml:space="preserve"> </w:t>
      </w:r>
      <w:r w:rsidR="00953D8B" w:rsidRPr="008A500A">
        <w:rPr>
          <w:rFonts w:ascii="Times New Roman" w:hAnsi="Times New Roman" w:cs="Times New Roman"/>
        </w:rPr>
        <w:t>sono</w:t>
      </w:r>
      <w:r w:rsidR="00953D8B" w:rsidRPr="008A500A">
        <w:rPr>
          <w:rFonts w:ascii="Times New Roman" w:hAnsi="Times New Roman" w:cs="Times New Roman"/>
          <w:spacing w:val="-1"/>
        </w:rPr>
        <w:t xml:space="preserve"> </w:t>
      </w:r>
      <w:r w:rsidR="00953D8B" w:rsidRPr="008A500A">
        <w:rPr>
          <w:rFonts w:ascii="Times New Roman" w:hAnsi="Times New Roman" w:cs="Times New Roman"/>
        </w:rPr>
        <w:t>dovute</w:t>
      </w:r>
      <w:r w:rsidR="00953D8B" w:rsidRPr="008A500A">
        <w:rPr>
          <w:rFonts w:ascii="Times New Roman" w:hAnsi="Times New Roman" w:cs="Times New Roman"/>
          <w:spacing w:val="-1"/>
        </w:rPr>
        <w:t xml:space="preserve"> </w:t>
      </w:r>
      <w:r w:rsidR="00953D8B" w:rsidRPr="008A500A">
        <w:rPr>
          <w:rFonts w:ascii="Times New Roman" w:hAnsi="Times New Roman" w:cs="Times New Roman"/>
        </w:rPr>
        <w:t>le</w:t>
      </w:r>
      <w:r w:rsidR="00953D8B" w:rsidRPr="008A500A">
        <w:rPr>
          <w:rFonts w:ascii="Times New Roman" w:hAnsi="Times New Roman" w:cs="Times New Roman"/>
          <w:spacing w:val="-1"/>
        </w:rPr>
        <w:t xml:space="preserve"> </w:t>
      </w:r>
      <w:r w:rsidR="00953D8B" w:rsidRPr="008A500A">
        <w:rPr>
          <w:rFonts w:ascii="Times New Roman" w:hAnsi="Times New Roman" w:cs="Times New Roman"/>
        </w:rPr>
        <w:t>eventuali</w:t>
      </w:r>
      <w:r w:rsidR="00953D8B" w:rsidRPr="008A500A">
        <w:rPr>
          <w:rFonts w:ascii="Times New Roman" w:hAnsi="Times New Roman" w:cs="Times New Roman"/>
          <w:spacing w:val="1"/>
        </w:rPr>
        <w:t xml:space="preserve"> </w:t>
      </w:r>
      <w:r w:rsidR="00953D8B" w:rsidRPr="008A500A">
        <w:rPr>
          <w:rFonts w:ascii="Times New Roman" w:hAnsi="Times New Roman" w:cs="Times New Roman"/>
        </w:rPr>
        <w:t>spese</w:t>
      </w:r>
      <w:r w:rsidR="00953D8B" w:rsidRPr="008A500A">
        <w:rPr>
          <w:rFonts w:ascii="Times New Roman" w:hAnsi="Times New Roman" w:cs="Times New Roman"/>
          <w:spacing w:val="-3"/>
        </w:rPr>
        <w:t xml:space="preserve"> </w:t>
      </w:r>
      <w:r w:rsidR="00953D8B" w:rsidRPr="008A500A">
        <w:rPr>
          <w:rFonts w:ascii="Times New Roman" w:hAnsi="Times New Roman" w:cs="Times New Roman"/>
        </w:rPr>
        <w:t>postali</w:t>
      </w:r>
      <w:r w:rsidR="00953D8B">
        <w:t>;</w:t>
      </w:r>
    </w:p>
    <w:p w14:paraId="065209CD" w14:textId="0A109DE1" w:rsidR="00B4148C" w:rsidRPr="008A500A" w:rsidRDefault="008A500A" w:rsidP="008A500A">
      <w:pPr>
        <w:tabs>
          <w:tab w:val="left" w:pos="539"/>
          <w:tab w:val="left" w:pos="540"/>
        </w:tabs>
        <w:spacing w:before="127"/>
        <w:ind w:left="111"/>
        <w:jc w:val="both"/>
        <w:rPr>
          <w:rFonts w:ascii="Times New Roman" w:hAnsi="Times New Roman" w:cs="Times New Roman"/>
          <w:b/>
        </w:rPr>
      </w:pPr>
      <w:r>
        <w:rPr>
          <w:b/>
        </w:rPr>
        <w:tab/>
      </w:r>
      <w:r w:rsidR="00953D8B" w:rsidRPr="008A500A">
        <w:rPr>
          <w:rFonts w:ascii="Times New Roman" w:hAnsi="Times New Roman" w:cs="Times New Roman"/>
          <w:b/>
        </w:rPr>
        <w:t>Le</w:t>
      </w:r>
      <w:r w:rsidR="00953D8B" w:rsidRPr="008A500A">
        <w:rPr>
          <w:rFonts w:ascii="Times New Roman" w:hAnsi="Times New Roman" w:cs="Times New Roman"/>
          <w:b/>
          <w:spacing w:val="-1"/>
        </w:rPr>
        <w:t xml:space="preserve"> </w:t>
      </w:r>
      <w:r w:rsidR="00953D8B" w:rsidRPr="008A500A">
        <w:rPr>
          <w:rFonts w:ascii="Times New Roman" w:hAnsi="Times New Roman" w:cs="Times New Roman"/>
          <w:b/>
        </w:rPr>
        <w:t>mediazioni</w:t>
      </w:r>
      <w:r w:rsidR="00953D8B" w:rsidRPr="008A500A">
        <w:rPr>
          <w:rFonts w:ascii="Times New Roman" w:hAnsi="Times New Roman" w:cs="Times New Roman"/>
          <w:b/>
          <w:spacing w:val="-3"/>
        </w:rPr>
        <w:t xml:space="preserve"> </w:t>
      </w:r>
      <w:r w:rsidR="00953D8B" w:rsidRPr="008A500A">
        <w:rPr>
          <w:rFonts w:ascii="Times New Roman" w:hAnsi="Times New Roman" w:cs="Times New Roman"/>
          <w:b/>
        </w:rPr>
        <w:t>nelle</w:t>
      </w:r>
      <w:r w:rsidR="00953D8B" w:rsidRPr="008A500A">
        <w:rPr>
          <w:rFonts w:ascii="Times New Roman" w:hAnsi="Times New Roman" w:cs="Times New Roman"/>
          <w:b/>
          <w:spacing w:val="-3"/>
        </w:rPr>
        <w:t xml:space="preserve"> </w:t>
      </w:r>
      <w:r w:rsidR="00953D8B" w:rsidRPr="008A500A">
        <w:rPr>
          <w:rFonts w:ascii="Times New Roman" w:hAnsi="Times New Roman" w:cs="Times New Roman"/>
          <w:b/>
        </w:rPr>
        <w:t>sedi</w:t>
      </w:r>
      <w:r w:rsidR="00953D8B" w:rsidRPr="008A500A">
        <w:rPr>
          <w:rFonts w:ascii="Times New Roman" w:hAnsi="Times New Roman" w:cs="Times New Roman"/>
          <w:b/>
          <w:spacing w:val="-3"/>
        </w:rPr>
        <w:t xml:space="preserve"> </w:t>
      </w:r>
      <w:r w:rsidR="00953D8B" w:rsidRPr="008A500A">
        <w:rPr>
          <w:rFonts w:ascii="Times New Roman" w:hAnsi="Times New Roman" w:cs="Times New Roman"/>
          <w:b/>
        </w:rPr>
        <w:t>distaccate</w:t>
      </w:r>
      <w:r w:rsidR="00953D8B" w:rsidRPr="008A500A">
        <w:rPr>
          <w:rFonts w:ascii="Times New Roman" w:hAnsi="Times New Roman" w:cs="Times New Roman"/>
          <w:b/>
          <w:spacing w:val="2"/>
        </w:rPr>
        <w:t xml:space="preserve"> </w:t>
      </w:r>
      <w:r w:rsidR="00953D8B" w:rsidRPr="008A500A">
        <w:rPr>
          <w:rFonts w:ascii="Times New Roman" w:hAnsi="Times New Roman" w:cs="Times New Roman"/>
          <w:b/>
        </w:rPr>
        <w:t>avranno</w:t>
      </w:r>
      <w:r w:rsidR="00953D8B" w:rsidRPr="008A500A">
        <w:rPr>
          <w:rFonts w:ascii="Times New Roman" w:hAnsi="Times New Roman" w:cs="Times New Roman"/>
          <w:b/>
          <w:spacing w:val="-1"/>
        </w:rPr>
        <w:t xml:space="preserve"> </w:t>
      </w:r>
      <w:r w:rsidR="00953D8B" w:rsidRPr="008A500A">
        <w:rPr>
          <w:rFonts w:ascii="Times New Roman" w:hAnsi="Times New Roman" w:cs="Times New Roman"/>
          <w:b/>
        </w:rPr>
        <w:t>un</w:t>
      </w:r>
      <w:r w:rsidR="00953D8B" w:rsidRPr="008A500A">
        <w:rPr>
          <w:rFonts w:ascii="Times New Roman" w:hAnsi="Times New Roman" w:cs="Times New Roman"/>
          <w:b/>
          <w:spacing w:val="-4"/>
        </w:rPr>
        <w:t xml:space="preserve"> </w:t>
      </w:r>
      <w:r w:rsidR="00953D8B" w:rsidRPr="008A500A">
        <w:rPr>
          <w:rFonts w:ascii="Times New Roman" w:hAnsi="Times New Roman" w:cs="Times New Roman"/>
          <w:b/>
        </w:rPr>
        <w:t>costo aggiuntivo</w:t>
      </w:r>
      <w:r w:rsidR="00953D8B" w:rsidRPr="008A500A">
        <w:rPr>
          <w:rFonts w:ascii="Times New Roman" w:hAnsi="Times New Roman" w:cs="Times New Roman"/>
          <w:b/>
          <w:spacing w:val="-1"/>
        </w:rPr>
        <w:t xml:space="preserve"> </w:t>
      </w:r>
      <w:r w:rsidR="00953D8B" w:rsidRPr="008A500A">
        <w:rPr>
          <w:rFonts w:ascii="Times New Roman" w:hAnsi="Times New Roman" w:cs="Times New Roman"/>
          <w:b/>
        </w:rPr>
        <w:t>di</w:t>
      </w:r>
      <w:r w:rsidR="00953D8B" w:rsidRPr="008A500A">
        <w:rPr>
          <w:rFonts w:ascii="Times New Roman" w:hAnsi="Times New Roman" w:cs="Times New Roman"/>
          <w:b/>
          <w:spacing w:val="-1"/>
        </w:rPr>
        <w:t xml:space="preserve"> </w:t>
      </w:r>
      <w:r w:rsidR="00953D8B" w:rsidRPr="008A500A">
        <w:rPr>
          <w:rFonts w:ascii="Times New Roman" w:hAnsi="Times New Roman" w:cs="Times New Roman"/>
          <w:b/>
        </w:rPr>
        <w:t>€</w:t>
      </w:r>
      <w:r w:rsidR="00953D8B" w:rsidRPr="008A500A">
        <w:rPr>
          <w:rFonts w:ascii="Times New Roman" w:hAnsi="Times New Roman" w:cs="Times New Roman"/>
          <w:b/>
          <w:spacing w:val="-2"/>
        </w:rPr>
        <w:t xml:space="preserve"> </w:t>
      </w:r>
      <w:r w:rsidR="00953D8B" w:rsidRPr="008A500A">
        <w:rPr>
          <w:rFonts w:ascii="Times New Roman" w:hAnsi="Times New Roman" w:cs="Times New Roman"/>
          <w:b/>
        </w:rPr>
        <w:t>50,00</w:t>
      </w:r>
      <w:r w:rsidR="00953D8B" w:rsidRPr="008A500A">
        <w:rPr>
          <w:rFonts w:ascii="Times New Roman" w:hAnsi="Times New Roman" w:cs="Times New Roman"/>
          <w:b/>
          <w:spacing w:val="-4"/>
        </w:rPr>
        <w:t xml:space="preserve"> </w:t>
      </w:r>
      <w:r w:rsidR="00953D8B" w:rsidRPr="008A500A">
        <w:rPr>
          <w:rFonts w:ascii="Times New Roman" w:hAnsi="Times New Roman" w:cs="Times New Roman"/>
          <w:b/>
        </w:rPr>
        <w:t>oltre</w:t>
      </w:r>
      <w:r w:rsidR="00953D8B" w:rsidRPr="008A500A">
        <w:rPr>
          <w:rFonts w:ascii="Times New Roman" w:hAnsi="Times New Roman" w:cs="Times New Roman"/>
          <w:b/>
          <w:spacing w:val="-1"/>
        </w:rPr>
        <w:t xml:space="preserve"> </w:t>
      </w:r>
      <w:r w:rsidR="00953D8B" w:rsidRPr="008A500A">
        <w:rPr>
          <w:rFonts w:ascii="Times New Roman" w:hAnsi="Times New Roman" w:cs="Times New Roman"/>
          <w:b/>
        </w:rPr>
        <w:t>IVA.</w:t>
      </w:r>
    </w:p>
    <w:p w14:paraId="144EB0E0" w14:textId="77777777" w:rsidR="00B4148C" w:rsidRDefault="00B4148C">
      <w:pPr>
        <w:pStyle w:val="Corpotesto"/>
        <w:rPr>
          <w:rFonts w:ascii="Times New Roman"/>
          <w:b/>
          <w:sz w:val="26"/>
        </w:rPr>
      </w:pPr>
    </w:p>
    <w:p w14:paraId="29E44C15" w14:textId="77777777" w:rsidR="00B4148C" w:rsidRDefault="00B4148C">
      <w:pPr>
        <w:pStyle w:val="Corpotesto"/>
        <w:rPr>
          <w:rFonts w:ascii="Times New Roman"/>
          <w:b/>
          <w:sz w:val="26"/>
        </w:rPr>
      </w:pPr>
    </w:p>
    <w:p w14:paraId="364778C7" w14:textId="77777777" w:rsidR="00B4148C" w:rsidRDefault="00B4148C">
      <w:pPr>
        <w:pStyle w:val="Corpotesto"/>
        <w:spacing w:before="6"/>
        <w:rPr>
          <w:rFonts w:ascii="Times New Roman"/>
          <w:b/>
          <w:sz w:val="38"/>
        </w:rPr>
      </w:pPr>
    </w:p>
    <w:p w14:paraId="6EF13824" w14:textId="77777777" w:rsidR="00B4148C" w:rsidRDefault="00953D8B">
      <w:pPr>
        <w:pStyle w:val="Titolo1"/>
      </w:pPr>
      <w:r>
        <w:rPr>
          <w:color w:val="000099"/>
        </w:rPr>
        <w:t>MODALITA’</w:t>
      </w:r>
      <w:r>
        <w:rPr>
          <w:color w:val="000099"/>
          <w:spacing w:val="-4"/>
        </w:rPr>
        <w:t xml:space="preserve"> </w:t>
      </w:r>
      <w:r>
        <w:rPr>
          <w:color w:val="000099"/>
        </w:rPr>
        <w:t>DEPOSITO</w:t>
      </w:r>
      <w:r>
        <w:rPr>
          <w:color w:val="000099"/>
          <w:spacing w:val="-4"/>
        </w:rPr>
        <w:t xml:space="preserve"> </w:t>
      </w:r>
      <w:r>
        <w:rPr>
          <w:color w:val="000099"/>
        </w:rPr>
        <w:t>ISTANZE</w:t>
      </w:r>
    </w:p>
    <w:p w14:paraId="3703B2B7" w14:textId="77777777" w:rsidR="00B4148C" w:rsidRDefault="00B4148C">
      <w:pPr>
        <w:pStyle w:val="Corpotesto"/>
        <w:spacing w:before="2"/>
        <w:rPr>
          <w:b/>
          <w:sz w:val="24"/>
        </w:rPr>
      </w:pPr>
    </w:p>
    <w:p w14:paraId="23EBF737" w14:textId="034BB8FC" w:rsidR="00B4148C" w:rsidRDefault="00953D8B">
      <w:pPr>
        <w:ind w:left="112" w:right="110"/>
        <w:jc w:val="both"/>
      </w:pPr>
      <w:r>
        <w:rPr>
          <w:color w:val="000099"/>
        </w:rPr>
        <w:t xml:space="preserve">L’istanza con i </w:t>
      </w:r>
      <w:r w:rsidR="008A500A">
        <w:rPr>
          <w:color w:val="000099"/>
        </w:rPr>
        <w:t xml:space="preserve">relativi </w:t>
      </w:r>
      <w:r>
        <w:rPr>
          <w:color w:val="000099"/>
        </w:rPr>
        <w:t>allegati può essere depositata presso la Segreteria dell’Organismo di</w:t>
      </w:r>
      <w:r>
        <w:rPr>
          <w:color w:val="000099"/>
          <w:spacing w:val="1"/>
        </w:rPr>
        <w:t xml:space="preserve"> </w:t>
      </w:r>
      <w:r w:rsidR="008A500A">
        <w:rPr>
          <w:color w:val="000099"/>
          <w:spacing w:val="1"/>
        </w:rPr>
        <w:t>M</w:t>
      </w:r>
      <w:r>
        <w:rPr>
          <w:color w:val="000099"/>
        </w:rPr>
        <w:t>ediazione</w:t>
      </w:r>
      <w:r>
        <w:rPr>
          <w:color w:val="000099"/>
          <w:spacing w:val="1"/>
        </w:rPr>
        <w:t xml:space="preserve"> </w:t>
      </w:r>
      <w:r>
        <w:rPr>
          <w:color w:val="000099"/>
        </w:rPr>
        <w:t>(</w:t>
      </w:r>
      <w:r>
        <w:rPr>
          <w:b/>
          <w:color w:val="000099"/>
          <w:sz w:val="24"/>
        </w:rPr>
        <w:t>ORARI</w:t>
      </w:r>
      <w:r>
        <w:rPr>
          <w:b/>
          <w:color w:val="000099"/>
          <w:spacing w:val="1"/>
          <w:sz w:val="24"/>
        </w:rPr>
        <w:t xml:space="preserve"> </w:t>
      </w:r>
      <w:r>
        <w:rPr>
          <w:b/>
          <w:color w:val="000099"/>
          <w:sz w:val="24"/>
        </w:rPr>
        <w:t>SEGRETERIA:</w:t>
      </w:r>
      <w:r>
        <w:rPr>
          <w:b/>
          <w:color w:val="000099"/>
          <w:spacing w:val="1"/>
          <w:sz w:val="24"/>
        </w:rPr>
        <w:t xml:space="preserve"> </w:t>
      </w:r>
      <w:r>
        <w:rPr>
          <w:b/>
          <w:color w:val="000099"/>
          <w:sz w:val="24"/>
        </w:rPr>
        <w:t>dal</w:t>
      </w:r>
      <w:r>
        <w:rPr>
          <w:b/>
          <w:color w:val="000099"/>
          <w:spacing w:val="1"/>
          <w:sz w:val="24"/>
        </w:rPr>
        <w:t xml:space="preserve"> </w:t>
      </w:r>
      <w:r>
        <w:rPr>
          <w:b/>
          <w:color w:val="000099"/>
          <w:sz w:val="24"/>
        </w:rPr>
        <w:t>lunedì</w:t>
      </w:r>
      <w:r>
        <w:rPr>
          <w:b/>
          <w:color w:val="000099"/>
          <w:spacing w:val="1"/>
          <w:sz w:val="24"/>
        </w:rPr>
        <w:t xml:space="preserve"> </w:t>
      </w:r>
      <w:r>
        <w:rPr>
          <w:b/>
          <w:color w:val="000099"/>
          <w:sz w:val="24"/>
        </w:rPr>
        <w:t>al</w:t>
      </w:r>
      <w:r>
        <w:rPr>
          <w:b/>
          <w:color w:val="000099"/>
          <w:spacing w:val="1"/>
          <w:sz w:val="24"/>
        </w:rPr>
        <w:t xml:space="preserve"> </w:t>
      </w:r>
      <w:r>
        <w:rPr>
          <w:b/>
          <w:color w:val="000099"/>
          <w:sz w:val="24"/>
        </w:rPr>
        <w:t>venerdì</w:t>
      </w:r>
      <w:r>
        <w:rPr>
          <w:b/>
          <w:color w:val="000099"/>
          <w:spacing w:val="1"/>
          <w:sz w:val="24"/>
        </w:rPr>
        <w:t xml:space="preserve"> </w:t>
      </w:r>
      <w:r>
        <w:rPr>
          <w:b/>
          <w:color w:val="000099"/>
          <w:sz w:val="24"/>
        </w:rPr>
        <w:t>ore</w:t>
      </w:r>
      <w:r>
        <w:rPr>
          <w:b/>
          <w:color w:val="000099"/>
          <w:spacing w:val="1"/>
          <w:sz w:val="24"/>
        </w:rPr>
        <w:t xml:space="preserve"> </w:t>
      </w:r>
      <w:r>
        <w:rPr>
          <w:b/>
          <w:color w:val="000099"/>
          <w:sz w:val="24"/>
        </w:rPr>
        <w:t>10.00-12.00;</w:t>
      </w:r>
      <w:r>
        <w:rPr>
          <w:b/>
          <w:color w:val="000099"/>
          <w:spacing w:val="1"/>
          <w:sz w:val="24"/>
        </w:rPr>
        <w:t xml:space="preserve"> </w:t>
      </w:r>
      <w:r>
        <w:rPr>
          <w:b/>
          <w:color w:val="000099"/>
          <w:sz w:val="24"/>
        </w:rPr>
        <w:t>martedì</w:t>
      </w:r>
      <w:r>
        <w:rPr>
          <w:b/>
          <w:color w:val="000099"/>
          <w:spacing w:val="1"/>
          <w:sz w:val="24"/>
        </w:rPr>
        <w:t xml:space="preserve"> </w:t>
      </w:r>
      <w:r>
        <w:rPr>
          <w:b/>
          <w:color w:val="000099"/>
          <w:sz w:val="24"/>
        </w:rPr>
        <w:t>e</w:t>
      </w:r>
      <w:r>
        <w:rPr>
          <w:b/>
          <w:color w:val="000099"/>
          <w:spacing w:val="1"/>
          <w:sz w:val="24"/>
        </w:rPr>
        <w:t xml:space="preserve"> </w:t>
      </w:r>
      <w:r>
        <w:rPr>
          <w:b/>
          <w:color w:val="000099"/>
          <w:sz w:val="24"/>
        </w:rPr>
        <w:t>giovedì</w:t>
      </w:r>
      <w:r>
        <w:rPr>
          <w:b/>
          <w:color w:val="000099"/>
          <w:spacing w:val="1"/>
          <w:sz w:val="24"/>
        </w:rPr>
        <w:t xml:space="preserve"> </w:t>
      </w:r>
      <w:r>
        <w:rPr>
          <w:b/>
          <w:color w:val="000099"/>
          <w:sz w:val="24"/>
        </w:rPr>
        <w:t>ore</w:t>
      </w:r>
      <w:r>
        <w:rPr>
          <w:b/>
          <w:color w:val="000099"/>
          <w:spacing w:val="1"/>
          <w:sz w:val="24"/>
        </w:rPr>
        <w:t xml:space="preserve"> </w:t>
      </w:r>
      <w:r>
        <w:rPr>
          <w:b/>
          <w:color w:val="000099"/>
          <w:sz w:val="24"/>
        </w:rPr>
        <w:t>15-17</w:t>
      </w:r>
      <w:r>
        <w:rPr>
          <w:color w:val="000099"/>
        </w:rPr>
        <w:t>),</w:t>
      </w:r>
      <w:r>
        <w:rPr>
          <w:color w:val="000099"/>
          <w:spacing w:val="1"/>
        </w:rPr>
        <w:t xml:space="preserve"> </w:t>
      </w:r>
      <w:r>
        <w:rPr>
          <w:color w:val="000099"/>
        </w:rPr>
        <w:t>ovvero</w:t>
      </w:r>
      <w:r>
        <w:rPr>
          <w:color w:val="000099"/>
          <w:spacing w:val="1"/>
        </w:rPr>
        <w:t xml:space="preserve"> </w:t>
      </w:r>
      <w:r>
        <w:rPr>
          <w:color w:val="000099"/>
        </w:rPr>
        <w:t>inviata</w:t>
      </w:r>
      <w:r>
        <w:rPr>
          <w:color w:val="000099"/>
          <w:spacing w:val="1"/>
        </w:rPr>
        <w:t xml:space="preserve"> </w:t>
      </w:r>
      <w:r>
        <w:rPr>
          <w:color w:val="000099"/>
        </w:rPr>
        <w:t>a</w:t>
      </w:r>
      <w:r>
        <w:rPr>
          <w:color w:val="000099"/>
          <w:spacing w:val="1"/>
        </w:rPr>
        <w:t xml:space="preserve"> </w:t>
      </w:r>
      <w:r>
        <w:rPr>
          <w:color w:val="000099"/>
        </w:rPr>
        <w:t>mezzo</w:t>
      </w:r>
      <w:r>
        <w:rPr>
          <w:color w:val="000099"/>
          <w:spacing w:val="1"/>
        </w:rPr>
        <w:t xml:space="preserve"> </w:t>
      </w:r>
      <w:r>
        <w:rPr>
          <w:color w:val="000099"/>
        </w:rPr>
        <w:t>PEC</w:t>
      </w:r>
      <w:r>
        <w:rPr>
          <w:color w:val="000099"/>
          <w:spacing w:val="1"/>
        </w:rPr>
        <w:t xml:space="preserve"> </w:t>
      </w:r>
      <w:r>
        <w:rPr>
          <w:color w:val="000099"/>
        </w:rPr>
        <w:t>all’indirizzo:</w:t>
      </w:r>
      <w:r>
        <w:rPr>
          <w:color w:val="000099"/>
          <w:spacing w:val="1"/>
        </w:rPr>
        <w:t xml:space="preserve"> </w:t>
      </w:r>
      <w:hyperlink r:id="rId8">
        <w:r>
          <w:rPr>
            <w:color w:val="000099"/>
          </w:rPr>
          <w:t>conciliazione@ordineavvocatipescarapec.it,</w:t>
        </w:r>
      </w:hyperlink>
      <w:r>
        <w:rPr>
          <w:color w:val="000099"/>
        </w:rPr>
        <w:t xml:space="preserve"> o a mezzo racc. A.R. c/o Palazzo di Giustizia Via Lo</w:t>
      </w:r>
      <w:r>
        <w:rPr>
          <w:color w:val="000099"/>
          <w:spacing w:val="1"/>
        </w:rPr>
        <w:t xml:space="preserve"> </w:t>
      </w:r>
      <w:r>
        <w:rPr>
          <w:color w:val="000099"/>
        </w:rPr>
        <w:t>Feudo</w:t>
      </w:r>
      <w:r>
        <w:rPr>
          <w:color w:val="000099"/>
          <w:spacing w:val="-1"/>
        </w:rPr>
        <w:t xml:space="preserve"> </w:t>
      </w:r>
      <w:r>
        <w:rPr>
          <w:color w:val="000099"/>
        </w:rPr>
        <w:t>s.n.c.</w:t>
      </w:r>
      <w:r>
        <w:rPr>
          <w:color w:val="000099"/>
          <w:spacing w:val="2"/>
        </w:rPr>
        <w:t xml:space="preserve"> </w:t>
      </w:r>
      <w:r>
        <w:rPr>
          <w:color w:val="000099"/>
        </w:rPr>
        <w:t>65129</w:t>
      </w:r>
      <w:r>
        <w:rPr>
          <w:color w:val="000099"/>
          <w:spacing w:val="-2"/>
        </w:rPr>
        <w:t xml:space="preserve"> </w:t>
      </w:r>
      <w:r>
        <w:rPr>
          <w:color w:val="000099"/>
        </w:rPr>
        <w:t>Pescara.</w:t>
      </w:r>
    </w:p>
    <w:p w14:paraId="2E77BF90" w14:textId="77777777" w:rsidR="00B4148C" w:rsidRDefault="00B4148C">
      <w:pPr>
        <w:pStyle w:val="Corpotesto"/>
        <w:spacing w:before="8"/>
        <w:rPr>
          <w:sz w:val="21"/>
        </w:rPr>
      </w:pPr>
    </w:p>
    <w:p w14:paraId="42FCD533" w14:textId="3EABF29D" w:rsidR="00B4148C" w:rsidRDefault="00953D8B">
      <w:pPr>
        <w:ind w:left="112" w:right="106"/>
        <w:jc w:val="both"/>
        <w:rPr>
          <w:i/>
        </w:rPr>
      </w:pPr>
      <w:r>
        <w:rPr>
          <w:b/>
          <w:color w:val="000099"/>
        </w:rPr>
        <w:t>Il</w:t>
      </w:r>
      <w:r>
        <w:rPr>
          <w:b/>
          <w:color w:val="000099"/>
          <w:spacing w:val="1"/>
        </w:rPr>
        <w:t xml:space="preserve"> </w:t>
      </w:r>
      <w:r>
        <w:rPr>
          <w:b/>
          <w:color w:val="000099"/>
        </w:rPr>
        <w:t>deposito delle</w:t>
      </w:r>
      <w:r>
        <w:rPr>
          <w:b/>
          <w:color w:val="000099"/>
          <w:spacing w:val="1"/>
        </w:rPr>
        <w:t xml:space="preserve"> </w:t>
      </w:r>
      <w:r>
        <w:rPr>
          <w:b/>
          <w:color w:val="000099"/>
        </w:rPr>
        <w:t>istanze</w:t>
      </w:r>
      <w:r>
        <w:rPr>
          <w:b/>
          <w:color w:val="000099"/>
          <w:spacing w:val="1"/>
        </w:rPr>
        <w:t xml:space="preserve"> </w:t>
      </w:r>
      <w:r>
        <w:rPr>
          <w:b/>
          <w:color w:val="000099"/>
        </w:rPr>
        <w:t>inviate telematicamente</w:t>
      </w:r>
      <w:r>
        <w:rPr>
          <w:b/>
          <w:color w:val="000099"/>
          <w:spacing w:val="1"/>
        </w:rPr>
        <w:t xml:space="preserve"> </w:t>
      </w:r>
      <w:r>
        <w:rPr>
          <w:b/>
          <w:color w:val="000099"/>
        </w:rPr>
        <w:t>e</w:t>
      </w:r>
      <w:r>
        <w:rPr>
          <w:b/>
          <w:color w:val="000099"/>
          <w:spacing w:val="1"/>
        </w:rPr>
        <w:t xml:space="preserve"> </w:t>
      </w:r>
      <w:r>
        <w:rPr>
          <w:b/>
          <w:color w:val="000099"/>
        </w:rPr>
        <w:t xml:space="preserve">ritenute incomplete </w:t>
      </w:r>
      <w:r>
        <w:rPr>
          <w:color w:val="000099"/>
        </w:rPr>
        <w:t>(in quanto mancanti</w:t>
      </w:r>
      <w:r>
        <w:rPr>
          <w:color w:val="000099"/>
          <w:spacing w:val="1"/>
        </w:rPr>
        <w:t xml:space="preserve"> </w:t>
      </w:r>
      <w:r>
        <w:rPr>
          <w:color w:val="000099"/>
        </w:rPr>
        <w:t>dell’attestazione di pagamento delle spese di avvio,</w:t>
      </w:r>
      <w:r>
        <w:rPr>
          <w:color w:val="000099"/>
          <w:spacing w:val="1"/>
        </w:rPr>
        <w:t xml:space="preserve"> </w:t>
      </w:r>
      <w:r>
        <w:rPr>
          <w:color w:val="000099"/>
        </w:rPr>
        <w:t>o della dichiarazione relativa alla privacy,</w:t>
      </w:r>
      <w:r>
        <w:rPr>
          <w:color w:val="000099"/>
          <w:spacing w:val="1"/>
        </w:rPr>
        <w:t xml:space="preserve"> </w:t>
      </w:r>
      <w:r>
        <w:rPr>
          <w:color w:val="000099"/>
        </w:rPr>
        <w:t>o</w:t>
      </w:r>
      <w:r>
        <w:rPr>
          <w:color w:val="000099"/>
          <w:spacing w:val="61"/>
        </w:rPr>
        <w:t xml:space="preserve"> </w:t>
      </w:r>
      <w:r>
        <w:rPr>
          <w:color w:val="000099"/>
        </w:rPr>
        <w:t>di</w:t>
      </w:r>
      <w:r>
        <w:rPr>
          <w:color w:val="000099"/>
          <w:spacing w:val="1"/>
        </w:rPr>
        <w:t xml:space="preserve"> </w:t>
      </w:r>
      <w:r>
        <w:rPr>
          <w:color w:val="000099"/>
        </w:rPr>
        <w:t xml:space="preserve">altro documento) </w:t>
      </w:r>
      <w:r>
        <w:rPr>
          <w:b/>
          <w:color w:val="000099"/>
        </w:rPr>
        <w:t xml:space="preserve">si perfezionerà nel momento in cui la parte </w:t>
      </w:r>
      <w:r w:rsidR="008A500A">
        <w:rPr>
          <w:b/>
          <w:color w:val="000099"/>
        </w:rPr>
        <w:t>i</w:t>
      </w:r>
      <w:r>
        <w:rPr>
          <w:b/>
          <w:color w:val="000099"/>
        </w:rPr>
        <w:t>stante provvederà ad integrare</w:t>
      </w:r>
      <w:r>
        <w:rPr>
          <w:b/>
          <w:color w:val="000099"/>
          <w:spacing w:val="1"/>
        </w:rPr>
        <w:t xml:space="preserve"> </w:t>
      </w:r>
      <w:r>
        <w:rPr>
          <w:b/>
          <w:color w:val="000099"/>
        </w:rPr>
        <w:t>tutta la documentazione mancante</w:t>
      </w:r>
      <w:r>
        <w:rPr>
          <w:color w:val="000099"/>
        </w:rPr>
        <w:t>, e solo all’esito di detta integrazione, come indicata e richiesta</w:t>
      </w:r>
      <w:r>
        <w:rPr>
          <w:color w:val="000099"/>
          <w:spacing w:val="1"/>
        </w:rPr>
        <w:t xml:space="preserve"> </w:t>
      </w:r>
      <w:r>
        <w:rPr>
          <w:color w:val="000099"/>
        </w:rPr>
        <w:t>dalla</w:t>
      </w:r>
      <w:r>
        <w:rPr>
          <w:color w:val="000099"/>
          <w:spacing w:val="-1"/>
        </w:rPr>
        <w:t xml:space="preserve"> </w:t>
      </w:r>
      <w:r>
        <w:rPr>
          <w:color w:val="000099"/>
        </w:rPr>
        <w:t>Segreteria,</w:t>
      </w:r>
      <w:r>
        <w:rPr>
          <w:color w:val="000099"/>
          <w:spacing w:val="-1"/>
        </w:rPr>
        <w:t xml:space="preserve"> </w:t>
      </w:r>
      <w:r>
        <w:rPr>
          <w:color w:val="000099"/>
        </w:rPr>
        <w:t>il</w:t>
      </w:r>
      <w:r>
        <w:rPr>
          <w:color w:val="000099"/>
          <w:spacing w:val="-1"/>
        </w:rPr>
        <w:t xml:space="preserve"> </w:t>
      </w:r>
      <w:r>
        <w:rPr>
          <w:color w:val="000099"/>
        </w:rPr>
        <w:t>Responsabile provvederà</w:t>
      </w:r>
      <w:r>
        <w:rPr>
          <w:color w:val="000099"/>
          <w:spacing w:val="1"/>
        </w:rPr>
        <w:t xml:space="preserve"> </w:t>
      </w:r>
      <w:r>
        <w:rPr>
          <w:color w:val="000099"/>
        </w:rPr>
        <w:t>alla</w:t>
      </w:r>
      <w:r>
        <w:rPr>
          <w:color w:val="000099"/>
          <w:spacing w:val="-1"/>
        </w:rPr>
        <w:t xml:space="preserve"> </w:t>
      </w:r>
      <w:r>
        <w:rPr>
          <w:color w:val="000099"/>
        </w:rPr>
        <w:t>designazione del</w:t>
      </w:r>
      <w:r>
        <w:rPr>
          <w:color w:val="000099"/>
          <w:spacing w:val="-1"/>
        </w:rPr>
        <w:t xml:space="preserve"> </w:t>
      </w:r>
      <w:r>
        <w:rPr>
          <w:color w:val="000099"/>
        </w:rPr>
        <w:t>mediatore</w:t>
      </w:r>
      <w:r>
        <w:rPr>
          <w:i/>
          <w:color w:val="000099"/>
        </w:rPr>
        <w:t>.</w:t>
      </w:r>
    </w:p>
    <w:p w14:paraId="788BCFDA" w14:textId="65874C23" w:rsidR="00B4148C" w:rsidRDefault="00953D8B">
      <w:pPr>
        <w:spacing w:before="209"/>
        <w:ind w:left="112" w:right="110"/>
        <w:jc w:val="both"/>
        <w:rPr>
          <w:b/>
        </w:rPr>
      </w:pPr>
      <w:r>
        <w:rPr>
          <w:b/>
        </w:rPr>
        <w:t>Il deposito dell’istanza di mediazione, nonché l’adesione alla stessa, comporta l’accettazione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regolamento dell’O.D.M.</w:t>
      </w:r>
    </w:p>
    <w:p w14:paraId="26B1E598" w14:textId="77777777" w:rsidR="00B4148C" w:rsidRDefault="00B4148C">
      <w:pPr>
        <w:jc w:val="both"/>
        <w:sectPr w:rsidR="00B4148C">
          <w:footerReference w:type="default" r:id="rId9"/>
          <w:type w:val="continuous"/>
          <w:pgSz w:w="11910" w:h="16840"/>
          <w:pgMar w:top="660" w:right="1020" w:bottom="1240" w:left="740" w:header="0" w:footer="1056" w:gutter="0"/>
          <w:pgNumType w:start="1"/>
          <w:cols w:space="720"/>
        </w:sectPr>
      </w:pPr>
    </w:p>
    <w:p w14:paraId="11C1B464" w14:textId="77777777" w:rsidR="00B4148C" w:rsidRDefault="00953D8B">
      <w:pPr>
        <w:pStyle w:val="Titolo1"/>
        <w:spacing w:before="64"/>
        <w:ind w:left="3650" w:right="380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TABELLA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INDENNITA’</w:t>
      </w:r>
    </w:p>
    <w:p w14:paraId="4F320E55" w14:textId="77777777" w:rsidR="00B4148C" w:rsidRDefault="00B4148C">
      <w:pPr>
        <w:pStyle w:val="Corpotesto"/>
        <w:spacing w:before="2"/>
        <w:rPr>
          <w:rFonts w:ascii="Times New Roman"/>
          <w:b/>
          <w:sz w:val="24"/>
        </w:rPr>
      </w:pPr>
    </w:p>
    <w:p w14:paraId="4E5CC0F3" w14:textId="77777777" w:rsidR="00B4148C" w:rsidRDefault="00953D8B">
      <w:pPr>
        <w:tabs>
          <w:tab w:val="left" w:pos="3268"/>
        </w:tabs>
        <w:spacing w:after="3"/>
        <w:ind w:left="214"/>
        <w:jc w:val="center"/>
        <w:rPr>
          <w:rFonts w:ascii="Times New Roman"/>
          <w:b/>
        </w:rPr>
      </w:pPr>
      <w:r>
        <w:rPr>
          <w:rFonts w:ascii="Times New Roman"/>
          <w:b/>
          <w:color w:val="00AF50"/>
        </w:rPr>
        <w:t>VOLONTARIA</w:t>
      </w:r>
      <w:r>
        <w:rPr>
          <w:rFonts w:ascii="Times New Roman"/>
          <w:b/>
          <w:color w:val="00AF50"/>
        </w:rPr>
        <w:tab/>
      </w:r>
      <w:r>
        <w:rPr>
          <w:rFonts w:ascii="Times New Roman"/>
          <w:b/>
          <w:color w:val="FF0000"/>
        </w:rPr>
        <w:t>OBBLIGATORIA</w:t>
      </w:r>
    </w:p>
    <w:tbl>
      <w:tblPr>
        <w:tblStyle w:val="TableNormal"/>
        <w:tblW w:w="0" w:type="auto"/>
        <w:tblInd w:w="1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1594"/>
        <w:gridCol w:w="399"/>
        <w:gridCol w:w="1400"/>
        <w:gridCol w:w="1595"/>
      </w:tblGrid>
      <w:tr w:rsidR="00B4148C" w14:paraId="4AB00FEB" w14:textId="77777777">
        <w:trPr>
          <w:trHeight w:val="275"/>
        </w:trPr>
        <w:tc>
          <w:tcPr>
            <w:tcW w:w="1400" w:type="dxa"/>
          </w:tcPr>
          <w:p w14:paraId="5762FD99" w14:textId="77777777" w:rsidR="00B4148C" w:rsidRDefault="00953D8B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Valore</w:t>
            </w:r>
          </w:p>
        </w:tc>
        <w:tc>
          <w:tcPr>
            <w:tcW w:w="1594" w:type="dxa"/>
          </w:tcPr>
          <w:p w14:paraId="0BA7AFD3" w14:textId="77777777" w:rsidR="00B4148C" w:rsidRDefault="00953D8B">
            <w:pPr>
              <w:pStyle w:val="TableParagraph"/>
              <w:ind w:left="48" w:right="41"/>
              <w:rPr>
                <w:b/>
                <w:sz w:val="24"/>
              </w:rPr>
            </w:pPr>
            <w:r>
              <w:rPr>
                <w:b/>
                <w:sz w:val="24"/>
              </w:rPr>
              <w:t>INDENNITA’</w:t>
            </w:r>
          </w:p>
        </w:tc>
        <w:tc>
          <w:tcPr>
            <w:tcW w:w="399" w:type="dxa"/>
            <w:vMerge w:val="restart"/>
            <w:tcBorders>
              <w:top w:val="nil"/>
              <w:bottom w:val="nil"/>
            </w:tcBorders>
          </w:tcPr>
          <w:p w14:paraId="3B10F1F1" w14:textId="77777777" w:rsidR="00B4148C" w:rsidRDefault="00B4148C">
            <w:pPr>
              <w:pStyle w:val="TableParagraph"/>
              <w:spacing w:line="240" w:lineRule="auto"/>
              <w:ind w:left="0" w:right="0"/>
              <w:jc w:val="left"/>
            </w:pPr>
          </w:p>
        </w:tc>
        <w:tc>
          <w:tcPr>
            <w:tcW w:w="1400" w:type="dxa"/>
          </w:tcPr>
          <w:p w14:paraId="141E7E8C" w14:textId="77777777" w:rsidR="00B4148C" w:rsidRDefault="00953D8B">
            <w:pPr>
              <w:pStyle w:val="TableParagraph"/>
              <w:ind w:left="349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Valore</w:t>
            </w:r>
          </w:p>
        </w:tc>
        <w:tc>
          <w:tcPr>
            <w:tcW w:w="1595" w:type="dxa"/>
          </w:tcPr>
          <w:p w14:paraId="70E98C16" w14:textId="77777777" w:rsidR="00B4148C" w:rsidRDefault="00953D8B">
            <w:pPr>
              <w:pStyle w:val="TableParagraph"/>
              <w:ind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INDENNITA’</w:t>
            </w:r>
          </w:p>
        </w:tc>
      </w:tr>
      <w:tr w:rsidR="00B4148C" w14:paraId="42130FE2" w14:textId="77777777">
        <w:trPr>
          <w:trHeight w:val="275"/>
        </w:trPr>
        <w:tc>
          <w:tcPr>
            <w:tcW w:w="1400" w:type="dxa"/>
          </w:tcPr>
          <w:p w14:paraId="5F5F81D0" w14:textId="77777777" w:rsidR="00B4148C" w:rsidRDefault="00953D8B">
            <w:pPr>
              <w:pStyle w:val="TableParagraph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1.000,00</w:t>
            </w:r>
          </w:p>
        </w:tc>
        <w:tc>
          <w:tcPr>
            <w:tcW w:w="1594" w:type="dxa"/>
          </w:tcPr>
          <w:p w14:paraId="6E03E16D" w14:textId="77777777" w:rsidR="00B4148C" w:rsidRDefault="00953D8B">
            <w:pPr>
              <w:pStyle w:val="TableParagraph"/>
              <w:ind w:right="41"/>
              <w:rPr>
                <w:b/>
                <w:sz w:val="24"/>
              </w:rPr>
            </w:pPr>
            <w:r>
              <w:rPr>
                <w:b/>
                <w:sz w:val="24"/>
              </w:rPr>
              <w:t>79.30</w:t>
            </w:r>
          </w:p>
        </w:tc>
        <w:tc>
          <w:tcPr>
            <w:tcW w:w="399" w:type="dxa"/>
            <w:vMerge/>
            <w:tcBorders>
              <w:top w:val="nil"/>
              <w:bottom w:val="nil"/>
            </w:tcBorders>
          </w:tcPr>
          <w:p w14:paraId="25EBFCC6" w14:textId="77777777" w:rsidR="00B4148C" w:rsidRDefault="00B4148C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 w14:paraId="694CFA3D" w14:textId="77777777" w:rsidR="00B4148C" w:rsidRDefault="00953D8B">
            <w:pPr>
              <w:pStyle w:val="TableParagraph"/>
              <w:ind w:left="274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1.000,00</w:t>
            </w:r>
          </w:p>
        </w:tc>
        <w:tc>
          <w:tcPr>
            <w:tcW w:w="1595" w:type="dxa"/>
          </w:tcPr>
          <w:p w14:paraId="4928ECD9" w14:textId="77777777" w:rsidR="00B4148C" w:rsidRDefault="00953D8B">
            <w:pPr>
              <w:pStyle w:val="TableParagraph"/>
              <w:ind w:left="46"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52.86</w:t>
            </w:r>
          </w:p>
        </w:tc>
      </w:tr>
      <w:tr w:rsidR="00B4148C" w14:paraId="58589D01" w14:textId="77777777">
        <w:trPr>
          <w:trHeight w:val="275"/>
        </w:trPr>
        <w:tc>
          <w:tcPr>
            <w:tcW w:w="1400" w:type="dxa"/>
          </w:tcPr>
          <w:p w14:paraId="70551CC7" w14:textId="77777777" w:rsidR="00B4148C" w:rsidRDefault="00953D8B">
            <w:pPr>
              <w:pStyle w:val="TableParagraph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5.000,00</w:t>
            </w:r>
          </w:p>
        </w:tc>
        <w:tc>
          <w:tcPr>
            <w:tcW w:w="1594" w:type="dxa"/>
          </w:tcPr>
          <w:p w14:paraId="0C3DE9AB" w14:textId="77777777" w:rsidR="00B4148C" w:rsidRDefault="00953D8B">
            <w:pPr>
              <w:pStyle w:val="TableParagraph"/>
              <w:ind w:right="41"/>
              <w:rPr>
                <w:b/>
                <w:sz w:val="24"/>
              </w:rPr>
            </w:pPr>
            <w:r>
              <w:rPr>
                <w:b/>
                <w:sz w:val="24"/>
              </w:rPr>
              <w:t>158.60</w:t>
            </w:r>
          </w:p>
        </w:tc>
        <w:tc>
          <w:tcPr>
            <w:tcW w:w="399" w:type="dxa"/>
            <w:vMerge/>
            <w:tcBorders>
              <w:top w:val="nil"/>
              <w:bottom w:val="nil"/>
            </w:tcBorders>
          </w:tcPr>
          <w:p w14:paraId="3E3A03D6" w14:textId="77777777" w:rsidR="00B4148C" w:rsidRDefault="00B4148C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 w14:paraId="52B203DB" w14:textId="77777777" w:rsidR="00B4148C" w:rsidRDefault="00953D8B">
            <w:pPr>
              <w:pStyle w:val="TableParagraph"/>
              <w:ind w:left="274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5.000,00</w:t>
            </w:r>
          </w:p>
        </w:tc>
        <w:tc>
          <w:tcPr>
            <w:tcW w:w="1595" w:type="dxa"/>
          </w:tcPr>
          <w:p w14:paraId="124ABD9B" w14:textId="77777777" w:rsidR="00B4148C" w:rsidRDefault="00953D8B">
            <w:pPr>
              <w:pStyle w:val="TableParagraph"/>
              <w:ind w:left="46"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105.74</w:t>
            </w:r>
          </w:p>
        </w:tc>
      </w:tr>
      <w:tr w:rsidR="00B4148C" w14:paraId="31245EB2" w14:textId="77777777">
        <w:trPr>
          <w:trHeight w:val="275"/>
        </w:trPr>
        <w:tc>
          <w:tcPr>
            <w:tcW w:w="1400" w:type="dxa"/>
          </w:tcPr>
          <w:p w14:paraId="5A8C03F5" w14:textId="77777777" w:rsidR="00B4148C" w:rsidRDefault="00953D8B">
            <w:pPr>
              <w:pStyle w:val="TableParagraph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  <w:tc>
          <w:tcPr>
            <w:tcW w:w="1594" w:type="dxa"/>
          </w:tcPr>
          <w:p w14:paraId="4880AA9D" w14:textId="77777777" w:rsidR="00B4148C" w:rsidRDefault="00953D8B">
            <w:pPr>
              <w:pStyle w:val="TableParagraph"/>
              <w:ind w:right="41"/>
              <w:rPr>
                <w:b/>
                <w:sz w:val="24"/>
              </w:rPr>
            </w:pPr>
            <w:r>
              <w:rPr>
                <w:b/>
                <w:sz w:val="24"/>
              </w:rPr>
              <w:t>292.80</w:t>
            </w:r>
          </w:p>
        </w:tc>
        <w:tc>
          <w:tcPr>
            <w:tcW w:w="399" w:type="dxa"/>
            <w:vMerge/>
            <w:tcBorders>
              <w:top w:val="nil"/>
              <w:bottom w:val="nil"/>
            </w:tcBorders>
          </w:tcPr>
          <w:p w14:paraId="0B1E365C" w14:textId="77777777" w:rsidR="00B4148C" w:rsidRDefault="00B4148C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 w14:paraId="21181B6D" w14:textId="77777777" w:rsidR="00B4148C" w:rsidRDefault="00953D8B">
            <w:pPr>
              <w:pStyle w:val="TableParagraph"/>
              <w:ind w:left="214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  <w:tc>
          <w:tcPr>
            <w:tcW w:w="1595" w:type="dxa"/>
          </w:tcPr>
          <w:p w14:paraId="34E0DA52" w14:textId="77777777" w:rsidR="00B4148C" w:rsidRDefault="00953D8B">
            <w:pPr>
              <w:pStyle w:val="TableParagraph"/>
              <w:ind w:left="46"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195.20</w:t>
            </w:r>
          </w:p>
        </w:tc>
      </w:tr>
      <w:tr w:rsidR="00B4148C" w14:paraId="736607A8" w14:textId="77777777">
        <w:trPr>
          <w:trHeight w:val="275"/>
        </w:trPr>
        <w:tc>
          <w:tcPr>
            <w:tcW w:w="1400" w:type="dxa"/>
          </w:tcPr>
          <w:p w14:paraId="5B51A383" w14:textId="77777777" w:rsidR="00B4148C" w:rsidRDefault="00953D8B">
            <w:pPr>
              <w:pStyle w:val="TableParagraph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25.000,00</w:t>
            </w:r>
          </w:p>
        </w:tc>
        <w:tc>
          <w:tcPr>
            <w:tcW w:w="1594" w:type="dxa"/>
          </w:tcPr>
          <w:p w14:paraId="65FAB20D" w14:textId="77777777" w:rsidR="00B4148C" w:rsidRDefault="00953D8B">
            <w:pPr>
              <w:pStyle w:val="TableParagraph"/>
              <w:ind w:right="41"/>
              <w:rPr>
                <w:b/>
                <w:sz w:val="24"/>
              </w:rPr>
            </w:pPr>
            <w:r>
              <w:rPr>
                <w:b/>
                <w:sz w:val="24"/>
              </w:rPr>
              <w:t>439.20</w:t>
            </w:r>
          </w:p>
        </w:tc>
        <w:tc>
          <w:tcPr>
            <w:tcW w:w="399" w:type="dxa"/>
            <w:vMerge/>
            <w:tcBorders>
              <w:top w:val="nil"/>
              <w:bottom w:val="nil"/>
            </w:tcBorders>
          </w:tcPr>
          <w:p w14:paraId="5D8D9847" w14:textId="77777777" w:rsidR="00B4148C" w:rsidRDefault="00B4148C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 w14:paraId="1C17C9CA" w14:textId="77777777" w:rsidR="00B4148C" w:rsidRDefault="00953D8B">
            <w:pPr>
              <w:pStyle w:val="TableParagraph"/>
              <w:ind w:left="214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25.000,00</w:t>
            </w:r>
          </w:p>
        </w:tc>
        <w:tc>
          <w:tcPr>
            <w:tcW w:w="1595" w:type="dxa"/>
          </w:tcPr>
          <w:p w14:paraId="57A516BC" w14:textId="77777777" w:rsidR="00B4148C" w:rsidRDefault="00953D8B">
            <w:pPr>
              <w:pStyle w:val="TableParagraph"/>
              <w:ind w:left="46"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292.80</w:t>
            </w:r>
          </w:p>
        </w:tc>
      </w:tr>
      <w:tr w:rsidR="00B4148C" w14:paraId="7DC7DE29" w14:textId="77777777">
        <w:trPr>
          <w:trHeight w:val="278"/>
        </w:trPr>
        <w:tc>
          <w:tcPr>
            <w:tcW w:w="1400" w:type="dxa"/>
          </w:tcPr>
          <w:p w14:paraId="2C409E4F" w14:textId="77777777" w:rsidR="00B4148C" w:rsidRDefault="00953D8B">
            <w:pPr>
              <w:pStyle w:val="TableParagraph"/>
              <w:spacing w:line="258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50.000,00</w:t>
            </w:r>
          </w:p>
        </w:tc>
        <w:tc>
          <w:tcPr>
            <w:tcW w:w="1594" w:type="dxa"/>
          </w:tcPr>
          <w:p w14:paraId="4606144A" w14:textId="77777777" w:rsidR="00B4148C" w:rsidRDefault="00953D8B">
            <w:pPr>
              <w:pStyle w:val="TableParagraph"/>
              <w:spacing w:line="258" w:lineRule="exact"/>
              <w:ind w:right="41"/>
              <w:rPr>
                <w:b/>
                <w:sz w:val="24"/>
              </w:rPr>
            </w:pPr>
            <w:r>
              <w:rPr>
                <w:b/>
                <w:sz w:val="24"/>
              </w:rPr>
              <w:t>732.00</w:t>
            </w:r>
          </w:p>
        </w:tc>
        <w:tc>
          <w:tcPr>
            <w:tcW w:w="399" w:type="dxa"/>
            <w:vMerge/>
            <w:tcBorders>
              <w:top w:val="nil"/>
              <w:bottom w:val="nil"/>
            </w:tcBorders>
          </w:tcPr>
          <w:p w14:paraId="724541AF" w14:textId="77777777" w:rsidR="00B4148C" w:rsidRDefault="00B4148C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 w14:paraId="65F5B881" w14:textId="77777777" w:rsidR="00B4148C" w:rsidRDefault="00953D8B">
            <w:pPr>
              <w:pStyle w:val="TableParagraph"/>
              <w:spacing w:line="258" w:lineRule="exact"/>
              <w:ind w:left="214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50.000,00</w:t>
            </w:r>
          </w:p>
        </w:tc>
        <w:tc>
          <w:tcPr>
            <w:tcW w:w="1595" w:type="dxa"/>
          </w:tcPr>
          <w:p w14:paraId="1EB4164A" w14:textId="77777777" w:rsidR="00B4148C" w:rsidRDefault="00953D8B">
            <w:pPr>
              <w:pStyle w:val="TableParagraph"/>
              <w:spacing w:line="258" w:lineRule="exact"/>
              <w:ind w:left="46"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488.00</w:t>
            </w:r>
          </w:p>
        </w:tc>
      </w:tr>
      <w:tr w:rsidR="00B4148C" w14:paraId="216FEDC1" w14:textId="77777777">
        <w:trPr>
          <w:trHeight w:val="275"/>
        </w:trPr>
        <w:tc>
          <w:tcPr>
            <w:tcW w:w="1400" w:type="dxa"/>
          </w:tcPr>
          <w:p w14:paraId="77A2BD75" w14:textId="77777777" w:rsidR="00B4148C" w:rsidRDefault="00953D8B">
            <w:pPr>
              <w:pStyle w:val="TableParagraph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250.000,00</w:t>
            </w:r>
          </w:p>
        </w:tc>
        <w:tc>
          <w:tcPr>
            <w:tcW w:w="1594" w:type="dxa"/>
          </w:tcPr>
          <w:p w14:paraId="394B275E" w14:textId="77777777" w:rsidR="00B4148C" w:rsidRDefault="00953D8B">
            <w:pPr>
              <w:pStyle w:val="TableParagraph"/>
              <w:ind w:left="48"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1.220,00</w:t>
            </w:r>
          </w:p>
        </w:tc>
        <w:tc>
          <w:tcPr>
            <w:tcW w:w="399" w:type="dxa"/>
            <w:vMerge/>
            <w:tcBorders>
              <w:top w:val="nil"/>
              <w:bottom w:val="nil"/>
            </w:tcBorders>
          </w:tcPr>
          <w:p w14:paraId="1332105A" w14:textId="77777777" w:rsidR="00B4148C" w:rsidRDefault="00B4148C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 w14:paraId="02A9FFF3" w14:textId="77777777" w:rsidR="00B4148C" w:rsidRDefault="00953D8B">
            <w:pPr>
              <w:pStyle w:val="TableParagraph"/>
              <w:ind w:left="0" w:right="1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250.000,00</w:t>
            </w:r>
          </w:p>
        </w:tc>
        <w:tc>
          <w:tcPr>
            <w:tcW w:w="1595" w:type="dxa"/>
          </w:tcPr>
          <w:p w14:paraId="4ECCCA0B" w14:textId="77777777" w:rsidR="00B4148C" w:rsidRDefault="00953D8B">
            <w:pPr>
              <w:pStyle w:val="TableParagraph"/>
              <w:ind w:left="46"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813.34</w:t>
            </w:r>
          </w:p>
        </w:tc>
      </w:tr>
      <w:tr w:rsidR="00B4148C" w14:paraId="77F18AFA" w14:textId="77777777">
        <w:trPr>
          <w:trHeight w:val="275"/>
        </w:trPr>
        <w:tc>
          <w:tcPr>
            <w:tcW w:w="1400" w:type="dxa"/>
          </w:tcPr>
          <w:p w14:paraId="5E00C2DA" w14:textId="77777777" w:rsidR="00B4148C" w:rsidRDefault="00953D8B">
            <w:pPr>
              <w:pStyle w:val="TableParagraph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500.000,00</w:t>
            </w:r>
          </w:p>
        </w:tc>
        <w:tc>
          <w:tcPr>
            <w:tcW w:w="1594" w:type="dxa"/>
          </w:tcPr>
          <w:p w14:paraId="5E4018CF" w14:textId="77777777" w:rsidR="00B4148C" w:rsidRDefault="00953D8B">
            <w:pPr>
              <w:pStyle w:val="TableParagraph"/>
              <w:ind w:left="48"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2.440,00</w:t>
            </w:r>
          </w:p>
        </w:tc>
        <w:tc>
          <w:tcPr>
            <w:tcW w:w="399" w:type="dxa"/>
            <w:vMerge/>
            <w:tcBorders>
              <w:top w:val="nil"/>
              <w:bottom w:val="nil"/>
            </w:tcBorders>
          </w:tcPr>
          <w:p w14:paraId="5C04A174" w14:textId="77777777" w:rsidR="00B4148C" w:rsidRDefault="00B4148C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 w14:paraId="38B2BA54" w14:textId="77777777" w:rsidR="00B4148C" w:rsidRDefault="00953D8B">
            <w:pPr>
              <w:pStyle w:val="TableParagraph"/>
              <w:ind w:left="0" w:right="1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500.000,00</w:t>
            </w:r>
          </w:p>
        </w:tc>
        <w:tc>
          <w:tcPr>
            <w:tcW w:w="1595" w:type="dxa"/>
          </w:tcPr>
          <w:p w14:paraId="3BA30487" w14:textId="77777777" w:rsidR="00B4148C" w:rsidRDefault="00953D8B">
            <w:pPr>
              <w:pStyle w:val="TableParagraph"/>
              <w:ind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1.220,00</w:t>
            </w:r>
          </w:p>
        </w:tc>
      </w:tr>
      <w:tr w:rsidR="00B4148C" w14:paraId="371E8D29" w14:textId="77777777">
        <w:trPr>
          <w:trHeight w:val="275"/>
        </w:trPr>
        <w:tc>
          <w:tcPr>
            <w:tcW w:w="1400" w:type="dxa"/>
          </w:tcPr>
          <w:p w14:paraId="086D9428" w14:textId="77777777" w:rsidR="00B4148C" w:rsidRDefault="00953D8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2.500.000,00</w:t>
            </w:r>
          </w:p>
        </w:tc>
        <w:tc>
          <w:tcPr>
            <w:tcW w:w="1594" w:type="dxa"/>
          </w:tcPr>
          <w:p w14:paraId="6ED97568" w14:textId="77777777" w:rsidR="00B4148C" w:rsidRDefault="00953D8B">
            <w:pPr>
              <w:pStyle w:val="TableParagraph"/>
              <w:ind w:left="48"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4.636,00</w:t>
            </w:r>
          </w:p>
        </w:tc>
        <w:tc>
          <w:tcPr>
            <w:tcW w:w="399" w:type="dxa"/>
            <w:vMerge/>
            <w:tcBorders>
              <w:top w:val="nil"/>
              <w:bottom w:val="nil"/>
            </w:tcBorders>
          </w:tcPr>
          <w:p w14:paraId="2779FD6F" w14:textId="77777777" w:rsidR="00B4148C" w:rsidRDefault="00B4148C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 w14:paraId="0DFC5F79" w14:textId="77777777" w:rsidR="00B4148C" w:rsidRDefault="00953D8B">
            <w:pPr>
              <w:pStyle w:val="TableParagraph"/>
              <w:ind w:left="0" w:right="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2.500.000,00</w:t>
            </w:r>
          </w:p>
        </w:tc>
        <w:tc>
          <w:tcPr>
            <w:tcW w:w="1595" w:type="dxa"/>
          </w:tcPr>
          <w:p w14:paraId="25E757C3" w14:textId="77777777" w:rsidR="00B4148C" w:rsidRDefault="00953D8B">
            <w:pPr>
              <w:pStyle w:val="TableParagraph"/>
              <w:ind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2.318,00</w:t>
            </w:r>
          </w:p>
        </w:tc>
      </w:tr>
      <w:tr w:rsidR="00B4148C" w14:paraId="35279B34" w14:textId="77777777">
        <w:trPr>
          <w:trHeight w:val="275"/>
        </w:trPr>
        <w:tc>
          <w:tcPr>
            <w:tcW w:w="1400" w:type="dxa"/>
          </w:tcPr>
          <w:p w14:paraId="2A1A3603" w14:textId="77777777" w:rsidR="00B4148C" w:rsidRDefault="00953D8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5.000.000,00</w:t>
            </w:r>
          </w:p>
        </w:tc>
        <w:tc>
          <w:tcPr>
            <w:tcW w:w="1594" w:type="dxa"/>
          </w:tcPr>
          <w:p w14:paraId="4A96DBF1" w14:textId="77777777" w:rsidR="00B4148C" w:rsidRDefault="00953D8B">
            <w:pPr>
              <w:pStyle w:val="TableParagraph"/>
              <w:ind w:left="48"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6.344,00</w:t>
            </w:r>
          </w:p>
        </w:tc>
        <w:tc>
          <w:tcPr>
            <w:tcW w:w="399" w:type="dxa"/>
            <w:vMerge/>
            <w:tcBorders>
              <w:top w:val="nil"/>
              <w:bottom w:val="nil"/>
            </w:tcBorders>
          </w:tcPr>
          <w:p w14:paraId="18809800" w14:textId="77777777" w:rsidR="00B4148C" w:rsidRDefault="00B4148C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 w14:paraId="1853FD9C" w14:textId="77777777" w:rsidR="00B4148C" w:rsidRDefault="00953D8B">
            <w:pPr>
              <w:pStyle w:val="TableParagraph"/>
              <w:ind w:left="0" w:right="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5.000.000,00</w:t>
            </w:r>
          </w:p>
        </w:tc>
        <w:tc>
          <w:tcPr>
            <w:tcW w:w="1595" w:type="dxa"/>
          </w:tcPr>
          <w:p w14:paraId="693519B1" w14:textId="77777777" w:rsidR="00B4148C" w:rsidRDefault="00953D8B">
            <w:pPr>
              <w:pStyle w:val="TableParagraph"/>
              <w:ind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3.172,00</w:t>
            </w:r>
          </w:p>
        </w:tc>
      </w:tr>
      <w:tr w:rsidR="00B4148C" w14:paraId="34BEE719" w14:textId="77777777">
        <w:trPr>
          <w:trHeight w:val="277"/>
        </w:trPr>
        <w:tc>
          <w:tcPr>
            <w:tcW w:w="1400" w:type="dxa"/>
          </w:tcPr>
          <w:p w14:paraId="4B79F60D" w14:textId="77777777" w:rsidR="00B4148C" w:rsidRDefault="00953D8B">
            <w:pPr>
              <w:pStyle w:val="TableParagraph"/>
              <w:spacing w:line="258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&gt; 5.000.000</w:t>
            </w:r>
          </w:p>
        </w:tc>
        <w:tc>
          <w:tcPr>
            <w:tcW w:w="1594" w:type="dxa"/>
          </w:tcPr>
          <w:p w14:paraId="20E13A99" w14:textId="77777777" w:rsidR="00B4148C" w:rsidRDefault="00953D8B">
            <w:pPr>
              <w:pStyle w:val="TableParagraph"/>
              <w:spacing w:line="258" w:lineRule="exact"/>
              <w:ind w:left="48"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11.224,00</w:t>
            </w:r>
          </w:p>
        </w:tc>
        <w:tc>
          <w:tcPr>
            <w:tcW w:w="399" w:type="dxa"/>
            <w:vMerge/>
            <w:tcBorders>
              <w:top w:val="nil"/>
              <w:bottom w:val="nil"/>
            </w:tcBorders>
          </w:tcPr>
          <w:p w14:paraId="7B91CC4E" w14:textId="77777777" w:rsidR="00B4148C" w:rsidRDefault="00B4148C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 w14:paraId="2357CC8A" w14:textId="77777777" w:rsidR="00B4148C" w:rsidRDefault="00953D8B">
            <w:pPr>
              <w:pStyle w:val="TableParagraph"/>
              <w:spacing w:line="258" w:lineRule="exact"/>
              <w:ind w:left="0" w:right="1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&gt; 5.000.000</w:t>
            </w:r>
          </w:p>
        </w:tc>
        <w:tc>
          <w:tcPr>
            <w:tcW w:w="1595" w:type="dxa"/>
          </w:tcPr>
          <w:p w14:paraId="7A4E9BE0" w14:textId="77777777" w:rsidR="00B4148C" w:rsidRDefault="00953D8B">
            <w:pPr>
              <w:pStyle w:val="TableParagraph"/>
              <w:spacing w:line="258" w:lineRule="exact"/>
              <w:ind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5.612,00</w:t>
            </w:r>
          </w:p>
        </w:tc>
      </w:tr>
    </w:tbl>
    <w:p w14:paraId="1AB47457" w14:textId="77777777" w:rsidR="00B4148C" w:rsidRDefault="00B4148C">
      <w:pPr>
        <w:pStyle w:val="Corpotesto"/>
        <w:rPr>
          <w:rFonts w:ascii="Times New Roman"/>
          <w:b/>
          <w:sz w:val="24"/>
        </w:rPr>
      </w:pPr>
    </w:p>
    <w:p w14:paraId="17DFE14F" w14:textId="77777777" w:rsidR="00B4148C" w:rsidRDefault="00B4148C">
      <w:pPr>
        <w:pStyle w:val="Corpotesto"/>
        <w:rPr>
          <w:rFonts w:ascii="Times New Roman"/>
          <w:b/>
          <w:sz w:val="24"/>
        </w:rPr>
      </w:pPr>
    </w:p>
    <w:p w14:paraId="02D353EB" w14:textId="77777777" w:rsidR="00B4148C" w:rsidRDefault="00953D8B">
      <w:pPr>
        <w:pStyle w:val="Titolo1"/>
        <w:spacing w:before="163"/>
      </w:pPr>
      <w:r>
        <w:t>MODALITA’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PAGAMENTO</w:t>
      </w:r>
    </w:p>
    <w:p w14:paraId="0047050A" w14:textId="77777777" w:rsidR="00B4148C" w:rsidRDefault="00953D8B">
      <w:pPr>
        <w:pStyle w:val="Corpotesto"/>
        <w:spacing w:before="2"/>
        <w:ind w:left="112" w:right="110"/>
        <w:jc w:val="both"/>
      </w:pPr>
      <w:r>
        <w:t>I</w:t>
      </w:r>
      <w:r>
        <w:rPr>
          <w:spacing w:val="1"/>
        </w:rPr>
        <w:t xml:space="preserve"> </w:t>
      </w:r>
      <w:r>
        <w:t>pagamenti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effettuati</w:t>
      </w:r>
      <w:r>
        <w:rPr>
          <w:spacing w:val="1"/>
        </w:rPr>
        <w:t xml:space="preserve"> </w:t>
      </w:r>
      <w:r>
        <w:t>direttamente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Segreteria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contanti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mezzo</w:t>
      </w:r>
      <w:r>
        <w:rPr>
          <w:spacing w:val="-59"/>
        </w:rPr>
        <w:t xml:space="preserve"> </w:t>
      </w:r>
      <w:r>
        <w:t>PAGOBANCOMAT, ovvero a mezzo bonifico bancario intestato a: Ordine degli Avvocati di Pescara</w:t>
      </w:r>
      <w:r>
        <w:rPr>
          <w:spacing w:val="1"/>
        </w:rPr>
        <w:t xml:space="preserve"> </w:t>
      </w:r>
      <w:r>
        <w:t>(</w:t>
      </w:r>
      <w:r>
        <w:rPr>
          <w:b/>
        </w:rPr>
        <w:t>IBAN: IT77G0542415410000000050479</w:t>
      </w:r>
      <w:r>
        <w:t xml:space="preserve">) specificando, oltre alla </w:t>
      </w:r>
      <w:r>
        <w:rPr>
          <w:b/>
        </w:rPr>
        <w:t xml:space="preserve">causale </w:t>
      </w:r>
      <w:r>
        <w:t xml:space="preserve">del versamento, i </w:t>
      </w:r>
      <w:r>
        <w:rPr>
          <w:b/>
        </w:rPr>
        <w:t>dati del</w:t>
      </w:r>
      <w:r>
        <w:rPr>
          <w:b/>
          <w:spacing w:val="1"/>
        </w:rPr>
        <w:t xml:space="preserve"> </w:t>
      </w:r>
      <w:r>
        <w:rPr>
          <w:b/>
        </w:rPr>
        <w:t>soggetto</w:t>
      </w:r>
      <w:r>
        <w:rPr>
          <w:b/>
          <w:spacing w:val="1"/>
        </w:rPr>
        <w:t xml:space="preserve"> </w:t>
      </w:r>
      <w:r>
        <w:rPr>
          <w:b/>
        </w:rPr>
        <w:t>che</w:t>
      </w:r>
      <w:r>
        <w:rPr>
          <w:b/>
          <w:spacing w:val="1"/>
        </w:rPr>
        <w:t xml:space="preserve"> </w:t>
      </w:r>
      <w:r>
        <w:rPr>
          <w:b/>
        </w:rPr>
        <w:t>effettua il</w:t>
      </w:r>
      <w:r>
        <w:rPr>
          <w:b/>
          <w:spacing w:val="1"/>
        </w:rPr>
        <w:t xml:space="preserve"> </w:t>
      </w:r>
      <w:r>
        <w:rPr>
          <w:b/>
        </w:rPr>
        <w:t>pagamento</w:t>
      </w:r>
      <w:r>
        <w:rPr>
          <w:b/>
          <w:spacing w:val="1"/>
        </w:rPr>
        <w:t xml:space="preserve"> </w:t>
      </w:r>
      <w:r>
        <w:t>(nome,</w:t>
      </w:r>
      <w:r>
        <w:rPr>
          <w:spacing w:val="1"/>
        </w:rPr>
        <w:t xml:space="preserve"> </w:t>
      </w:r>
      <w:r>
        <w:t>cognome,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luogo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residenza</w:t>
      </w:r>
      <w:r>
        <w:rPr>
          <w:spacing w:val="6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persona fisica ovvero denominazione sociale, codice fiscale, partita Iva e sede legale se persona</w:t>
      </w:r>
      <w:r>
        <w:rPr>
          <w:spacing w:val="1"/>
        </w:rPr>
        <w:t xml:space="preserve"> </w:t>
      </w:r>
      <w:r>
        <w:t>giuridica e eventuale codice destinatario) al fine di consentire alla Segreteria dell’O.D.M. l’emissione</w:t>
      </w:r>
      <w:r>
        <w:rPr>
          <w:spacing w:val="1"/>
        </w:rPr>
        <w:t xml:space="preserve"> </w:t>
      </w:r>
      <w:r>
        <w:t>fattura</w:t>
      </w:r>
      <w:r>
        <w:rPr>
          <w:spacing w:val="-3"/>
        </w:rPr>
        <w:t xml:space="preserve"> </w:t>
      </w:r>
      <w:r>
        <w:t>elettronica nei</w:t>
      </w:r>
      <w:r>
        <w:rPr>
          <w:spacing w:val="-3"/>
        </w:rPr>
        <w:t xml:space="preserve"> </w:t>
      </w:r>
      <w:r>
        <w:t>termini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legge.</w:t>
      </w:r>
    </w:p>
    <w:p w14:paraId="3F98F99F" w14:textId="77777777" w:rsidR="00B4148C" w:rsidRDefault="00953D8B">
      <w:pPr>
        <w:pStyle w:val="Corpotesto"/>
        <w:spacing w:line="242" w:lineRule="auto"/>
        <w:ind w:left="112" w:right="114"/>
        <w:jc w:val="both"/>
      </w:pPr>
      <w:r>
        <w:t>Si precisa che, per ragioni fiscali, dalla data del pagamento a mezzo bonifico alla data del deposito</w:t>
      </w:r>
      <w:r>
        <w:rPr>
          <w:spacing w:val="1"/>
        </w:rPr>
        <w:t xml:space="preserve"> </w:t>
      </w:r>
      <w:r>
        <w:t>non possono</w:t>
      </w:r>
      <w:r>
        <w:rPr>
          <w:spacing w:val="-2"/>
        </w:rPr>
        <w:t xml:space="preserve"> </w:t>
      </w:r>
      <w:r>
        <w:t>trascorrere</w:t>
      </w:r>
      <w:r>
        <w:rPr>
          <w:spacing w:val="-4"/>
        </w:rPr>
        <w:t xml:space="preserve"> </w:t>
      </w:r>
      <w:r>
        <w:t>oltre 12</w:t>
      </w:r>
      <w:r>
        <w:rPr>
          <w:spacing w:val="-4"/>
        </w:rPr>
        <w:t xml:space="preserve"> </w:t>
      </w:r>
      <w:r>
        <w:t>giorni.</w:t>
      </w:r>
    </w:p>
    <w:p w14:paraId="6AAD20F2" w14:textId="77777777" w:rsidR="00B4148C" w:rsidRDefault="00B4148C">
      <w:pPr>
        <w:pStyle w:val="Corpotesto"/>
        <w:rPr>
          <w:sz w:val="24"/>
        </w:rPr>
      </w:pPr>
    </w:p>
    <w:p w14:paraId="0ED5CBD8" w14:textId="77777777" w:rsidR="00B4148C" w:rsidRDefault="00B4148C">
      <w:pPr>
        <w:pStyle w:val="Corpotesto"/>
        <w:rPr>
          <w:sz w:val="24"/>
        </w:rPr>
      </w:pPr>
    </w:p>
    <w:p w14:paraId="3AF9CE79" w14:textId="77777777" w:rsidR="00B4148C" w:rsidRDefault="00B4148C">
      <w:pPr>
        <w:pStyle w:val="Corpotesto"/>
        <w:rPr>
          <w:sz w:val="24"/>
        </w:rPr>
      </w:pPr>
    </w:p>
    <w:p w14:paraId="1C72C9DB" w14:textId="77777777" w:rsidR="00B4148C" w:rsidRDefault="00B4148C">
      <w:pPr>
        <w:pStyle w:val="Corpotesto"/>
        <w:rPr>
          <w:sz w:val="24"/>
        </w:rPr>
      </w:pPr>
    </w:p>
    <w:p w14:paraId="7AB69E7D" w14:textId="77777777" w:rsidR="00B4148C" w:rsidRDefault="00B4148C">
      <w:pPr>
        <w:pStyle w:val="Corpotesto"/>
        <w:spacing w:before="5"/>
        <w:rPr>
          <w:sz w:val="25"/>
        </w:rPr>
      </w:pPr>
    </w:p>
    <w:p w14:paraId="4AEB09A3" w14:textId="77777777" w:rsidR="00B4148C" w:rsidRDefault="00953D8B">
      <w:pPr>
        <w:pStyle w:val="Titolo1"/>
        <w:spacing w:before="1" w:line="274" w:lineRule="exact"/>
        <w:ind w:left="1684" w:right="1326"/>
        <w:rPr>
          <w:rFonts w:ascii="Times New Roman"/>
        </w:rPr>
      </w:pPr>
      <w:r>
        <w:rPr>
          <w:rFonts w:ascii="Times New Roman"/>
        </w:rPr>
        <w:t>CONTATTI:</w:t>
      </w:r>
    </w:p>
    <w:p w14:paraId="35DD7F2B" w14:textId="7158DDB3" w:rsidR="00B4148C" w:rsidRDefault="00953D8B">
      <w:pPr>
        <w:spacing w:line="360" w:lineRule="auto"/>
        <w:ind w:left="1684" w:right="1326"/>
        <w:jc w:val="center"/>
        <w:rPr>
          <w:rFonts w:ascii="Times New Roman"/>
          <w:sz w:val="24"/>
        </w:rPr>
      </w:pPr>
      <w:r>
        <w:rPr>
          <w:rFonts w:ascii="Times New Roman"/>
        </w:rPr>
        <w:t>Palazzo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Giustizia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Via Lo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Feudo -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65129 Pescara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z w:val="28"/>
        </w:rPr>
        <w:t>-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4"/>
        </w:rPr>
        <w:t>tel. 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fax.  085.4503418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e</w:t>
      </w:r>
      <w:r w:rsidR="008A500A">
        <w:rPr>
          <w:rFonts w:ascii="Times New Roman"/>
          <w:sz w:val="24"/>
        </w:rPr>
        <w:t>-</w:t>
      </w:r>
      <w:r>
        <w:rPr>
          <w:rFonts w:ascii="Times New Roman"/>
          <w:sz w:val="24"/>
        </w:rPr>
        <w:t xml:space="preserve">mail: </w:t>
      </w:r>
      <w:hyperlink r:id="rId10">
        <w:r>
          <w:rPr>
            <w:rFonts w:ascii="Times New Roman"/>
            <w:color w:val="0000FF"/>
            <w:sz w:val="24"/>
            <w:u w:val="single" w:color="0000FF"/>
          </w:rPr>
          <w:t>segreteria@cameraconciliazioneforensepescara.it</w:t>
        </w:r>
      </w:hyperlink>
    </w:p>
    <w:p w14:paraId="0D645D01" w14:textId="77777777" w:rsidR="00B4148C" w:rsidRDefault="00953D8B">
      <w:pPr>
        <w:spacing w:line="360" w:lineRule="auto"/>
        <w:ind w:left="2881" w:right="2524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PEC: conciliazione</w:t>
      </w:r>
      <w:hyperlink r:id="rId11">
        <w:r>
          <w:rPr>
            <w:rFonts w:ascii="Times New Roman"/>
            <w:sz w:val="24"/>
          </w:rPr>
          <w:t>@ordine</w:t>
        </w:r>
      </w:hyperlink>
      <w:r>
        <w:rPr>
          <w:rFonts w:ascii="Times New Roman"/>
          <w:sz w:val="24"/>
        </w:rPr>
        <w:t>avvocatipescarapec.it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P.I.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01998760688 -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C.F.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80007810684</w:t>
      </w:r>
    </w:p>
    <w:sectPr w:rsidR="00B4148C">
      <w:pgSz w:w="11910" w:h="16840"/>
      <w:pgMar w:top="960" w:right="1020" w:bottom="1240" w:left="74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830D8" w14:textId="77777777" w:rsidR="00D83AB4" w:rsidRDefault="00D83AB4">
      <w:r>
        <w:separator/>
      </w:r>
    </w:p>
  </w:endnote>
  <w:endnote w:type="continuationSeparator" w:id="0">
    <w:p w14:paraId="5473FB17" w14:textId="77777777" w:rsidR="00D83AB4" w:rsidRDefault="00D8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61965" w14:textId="48899769" w:rsidR="00B4148C" w:rsidRDefault="00EE6BE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26D24E" wp14:editId="41ADEDD3">
              <wp:simplePos x="0" y="0"/>
              <wp:positionH relativeFrom="page">
                <wp:posOffset>3615690</wp:posOffset>
              </wp:positionH>
              <wp:positionV relativeFrom="page">
                <wp:posOffset>9881870</wp:posOffset>
              </wp:positionV>
              <wp:extent cx="1651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5ECB30" w14:textId="77777777" w:rsidR="00B4148C" w:rsidRDefault="00953D8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779A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6D24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4.7pt;margin-top:778.1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n9qgIAAKcFAAAOAAAAZHJzL2Uyb0RvYy54bWysVG1vmzAQ/j5p/8HydwqkJA2opGpDmCZ1&#10;L1K3H+DYJlgDm9lOoKv233c2JU1bTZq28cE62+fn7rl7uMuroW3QgWsjlMxxfBZhxCVVTMhdjr9+&#10;KYMlRsYSyUijJM/xPTf4avX2zWXfZXymatUwrhGASJP1XY5ra7ssDA2teUvMmeq4hMtK6ZZY2Opd&#10;yDTpAb1twlkULcJeadZpRbkxcFqMl3jl8auKU/upqgy3qMkx5Gb9qv26dWu4uiTZTpOuFvQxDfIX&#10;WbRESAh6hCqIJWivxSuoVlCtjKrsGVVtqKpKUO45AJs4esHmriYd91ygOKY7lsn8P1j68fBZI8Gg&#10;dxhJ0kKLmKLGBY5dcfrOZOBz14GXHW7U4BwdUdPdKvrNIKnWNZE7fq216mtOGCTnX4YnT0cc40C2&#10;/QfFIArZW+WBhkq3DhBqgQAdmnR/bAwfLKIu5GIeR3BD4SpOk/PYNy4k2fS408a+46pFzsixhr57&#10;cHK4NRZogOvk4mJJVYqm8b1v5LMDcBxPIDQ8dXcuCd/KhzRKN8vNMgmS2WITJFFRBNflOgkWZXwx&#10;L86L9bqIf7q4cZLVgjEuXZhJVnHyZ217FPgoiKOwjGoEc3AuJaN323Wj0YGArEv/uWZB8idu4fM0&#10;/DVweUEpniXRzSwNysXyIkjKZB6kF9EyiOL0Jl1ESZoU5XNKt0Lyf6eE+hyn89l81NJvuUX+e82N&#10;ZK2wMDga0eZ4eXQimVPgRjLfWktEM9onpXDpP5UCKjY12uvVSXQUqx22A6A4EW8VuwflagXKAhHC&#10;tAOjVvoHRj1Mjhyb73uiOUbNewnqd2NmMvRkbCeDSApPc2wxGs21HcfRvtNiVwPy+H9JdQ1/SCW8&#10;ep+ygNTdBqaBJ/E4udy4Od17r6f5uvoFAAD//wMAUEsDBBQABgAIAAAAIQAZwBw54AAAAA0BAAAP&#10;AAAAZHJzL2Rvd25yZXYueG1sTI/BTsMwEETvSPyDtUjcqENFrCTEqSoEJyREGg4cndhNrMbrELtt&#10;+Hu2J3rcmafZmXKzuJGdzBysRwmPqwSYwc5ri72Er+btIQMWokKtRo9Gwq8JsKlub0pVaH/G2px2&#10;sWcUgqFQEoYYp4Lz0A3GqbDyk0Hy9n52KtI591zP6kzhbuTrJBHcKYv0YVCTeRlMd9gdnYTtN9av&#10;9uej/az3tW2aPMF3cZDy/m7ZPgOLZon/MFzqU3WoqFPrj6gDGyWkIn8ilIw0FWtghKR5SlJ7kTKR&#10;Aa9Kfr2i+gMAAP//AwBQSwECLQAUAAYACAAAACEAtoM4kv4AAADhAQAAEwAAAAAAAAAAAAAAAAAA&#10;AAAAW0NvbnRlbnRfVHlwZXNdLnhtbFBLAQItABQABgAIAAAAIQA4/SH/1gAAAJQBAAALAAAAAAAA&#10;AAAAAAAAAC8BAABfcmVscy8ucmVsc1BLAQItABQABgAIAAAAIQBwsSn9qgIAAKcFAAAOAAAAAAAA&#10;AAAAAAAAAC4CAABkcnMvZTJvRG9jLnhtbFBLAQItABQABgAIAAAAIQAZwBw54AAAAA0BAAAPAAAA&#10;AAAAAAAAAAAAAAQFAABkcnMvZG93bnJldi54bWxQSwUGAAAAAAQABADzAAAAEQYAAAAA&#10;" filled="f" stroked="f">
              <v:textbox inset="0,0,0,0">
                <w:txbxContent>
                  <w:p w14:paraId="135ECB30" w14:textId="77777777" w:rsidR="00B4148C" w:rsidRDefault="00953D8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4779A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95C40" w14:textId="77777777" w:rsidR="00D83AB4" w:rsidRDefault="00D83AB4">
      <w:r>
        <w:separator/>
      </w:r>
    </w:p>
  </w:footnote>
  <w:footnote w:type="continuationSeparator" w:id="0">
    <w:p w14:paraId="545F7118" w14:textId="77777777" w:rsidR="00D83AB4" w:rsidRDefault="00D83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C73AF"/>
    <w:multiLevelType w:val="hybridMultilevel"/>
    <w:tmpl w:val="9FF85532"/>
    <w:lvl w:ilvl="0" w:tplc="B1D4C2E0">
      <w:start w:val="1"/>
      <w:numFmt w:val="decimal"/>
      <w:lvlText w:val="%1."/>
      <w:lvlJc w:val="left"/>
      <w:pPr>
        <w:ind w:left="539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A0681EBE">
      <w:numFmt w:val="bullet"/>
      <w:lvlText w:val="-"/>
      <w:lvlJc w:val="left"/>
      <w:pPr>
        <w:ind w:left="125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2" w:tplc="AA3095AA">
      <w:numFmt w:val="bullet"/>
      <w:lvlText w:val="•"/>
      <w:lvlJc w:val="left"/>
      <w:pPr>
        <w:ind w:left="2247" w:hanging="360"/>
      </w:pPr>
      <w:rPr>
        <w:rFonts w:hint="default"/>
        <w:lang w:val="it-IT" w:eastAsia="en-US" w:bidi="ar-SA"/>
      </w:rPr>
    </w:lvl>
    <w:lvl w:ilvl="3" w:tplc="1F460F5E">
      <w:numFmt w:val="bullet"/>
      <w:lvlText w:val="•"/>
      <w:lvlJc w:val="left"/>
      <w:pPr>
        <w:ind w:left="3234" w:hanging="360"/>
      </w:pPr>
      <w:rPr>
        <w:rFonts w:hint="default"/>
        <w:lang w:val="it-IT" w:eastAsia="en-US" w:bidi="ar-SA"/>
      </w:rPr>
    </w:lvl>
    <w:lvl w:ilvl="4" w:tplc="C8004F66">
      <w:numFmt w:val="bullet"/>
      <w:lvlText w:val="•"/>
      <w:lvlJc w:val="left"/>
      <w:pPr>
        <w:ind w:left="4222" w:hanging="360"/>
      </w:pPr>
      <w:rPr>
        <w:rFonts w:hint="default"/>
        <w:lang w:val="it-IT" w:eastAsia="en-US" w:bidi="ar-SA"/>
      </w:rPr>
    </w:lvl>
    <w:lvl w:ilvl="5" w:tplc="5E380C34">
      <w:numFmt w:val="bullet"/>
      <w:lvlText w:val="•"/>
      <w:lvlJc w:val="left"/>
      <w:pPr>
        <w:ind w:left="5209" w:hanging="360"/>
      </w:pPr>
      <w:rPr>
        <w:rFonts w:hint="default"/>
        <w:lang w:val="it-IT" w:eastAsia="en-US" w:bidi="ar-SA"/>
      </w:rPr>
    </w:lvl>
    <w:lvl w:ilvl="6" w:tplc="9064CD9A">
      <w:numFmt w:val="bullet"/>
      <w:lvlText w:val="•"/>
      <w:lvlJc w:val="left"/>
      <w:pPr>
        <w:ind w:left="6196" w:hanging="360"/>
      </w:pPr>
      <w:rPr>
        <w:rFonts w:hint="default"/>
        <w:lang w:val="it-IT" w:eastAsia="en-US" w:bidi="ar-SA"/>
      </w:rPr>
    </w:lvl>
    <w:lvl w:ilvl="7" w:tplc="47469A40">
      <w:numFmt w:val="bullet"/>
      <w:lvlText w:val="•"/>
      <w:lvlJc w:val="left"/>
      <w:pPr>
        <w:ind w:left="7184" w:hanging="360"/>
      </w:pPr>
      <w:rPr>
        <w:rFonts w:hint="default"/>
        <w:lang w:val="it-IT" w:eastAsia="en-US" w:bidi="ar-SA"/>
      </w:rPr>
    </w:lvl>
    <w:lvl w:ilvl="8" w:tplc="2A4278F6">
      <w:numFmt w:val="bullet"/>
      <w:lvlText w:val="•"/>
      <w:lvlJc w:val="left"/>
      <w:pPr>
        <w:ind w:left="817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8C"/>
    <w:rsid w:val="00085291"/>
    <w:rsid w:val="004E5943"/>
    <w:rsid w:val="0064779A"/>
    <w:rsid w:val="008A500A"/>
    <w:rsid w:val="008D68DF"/>
    <w:rsid w:val="00953D8B"/>
    <w:rsid w:val="00B25AA0"/>
    <w:rsid w:val="00B4148C"/>
    <w:rsid w:val="00D648C5"/>
    <w:rsid w:val="00D83AB4"/>
    <w:rsid w:val="00EE6BE4"/>
    <w:rsid w:val="00F0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D8AE28"/>
  <w15:docId w15:val="{14E31E2C-7642-4518-82EA-6F164B03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214" w:right="215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60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214" w:right="21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24"/>
      <w:ind w:left="539" w:hanging="42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47" w:right="43"/>
      <w:jc w:val="center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8D68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iliazione@ordineavvocatipescarapec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rdineavvocatipescara.it/wp-content/uploads/2021/12/Domanda-mediazione-1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ciliazioforensepe@tiscali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onciliazioforensepe@tiscali.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Camera di Conciliazione Forense dell'Ordine degli Avvocati di Pescara</vt:lpstr>
    </vt:vector>
  </TitlesOfParts>
  <Company/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Camera di Conciliazione Forense dell'Ordine degli Avvocati di Pescara</dc:title>
  <dc:creator>Quaad</dc:creator>
  <cp:lastModifiedBy>simonetta</cp:lastModifiedBy>
  <cp:revision>4</cp:revision>
  <dcterms:created xsi:type="dcterms:W3CDTF">2021-12-02T17:47:00Z</dcterms:created>
  <dcterms:modified xsi:type="dcterms:W3CDTF">2021-12-14T16:40:00Z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2021-11-28T00:00:00Z</vt:filetime>
  </property>
</Properties>
</file>