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D07E" w14:textId="6400EBE2" w:rsidR="003D5C27" w:rsidRDefault="003D5C27" w:rsidP="00885406">
      <w:pPr>
        <w:pStyle w:val="Titolo"/>
        <w:spacing w:line="240" w:lineRule="auto"/>
        <w:rPr>
          <w:rFonts w:ascii="Arial" w:hAnsi="Arial" w:cs="Arial"/>
          <w:sz w:val="28"/>
          <w:szCs w:val="28"/>
        </w:rPr>
      </w:pPr>
      <w:r w:rsidRPr="00D4714A">
        <w:rPr>
          <w:rFonts w:ascii="Arial" w:hAnsi="Arial" w:cs="Arial"/>
          <w:sz w:val="28"/>
          <w:szCs w:val="28"/>
        </w:rPr>
        <w:t xml:space="preserve">Osservatorio sulla giustizia </w:t>
      </w:r>
      <w:r w:rsidR="00D4714A">
        <w:rPr>
          <w:rFonts w:ascii="Arial" w:hAnsi="Arial" w:cs="Arial"/>
          <w:sz w:val="28"/>
          <w:szCs w:val="28"/>
        </w:rPr>
        <w:t>presso il</w:t>
      </w:r>
      <w:r w:rsidRPr="00D4714A">
        <w:rPr>
          <w:rFonts w:ascii="Arial" w:hAnsi="Arial" w:cs="Arial"/>
          <w:sz w:val="28"/>
          <w:szCs w:val="28"/>
        </w:rPr>
        <w:t xml:space="preserve"> Tribunale di PESCARA</w:t>
      </w:r>
    </w:p>
    <w:p w14:paraId="23F74497" w14:textId="77777777" w:rsidR="00F77446" w:rsidRDefault="00F77446" w:rsidP="00885406">
      <w:pPr>
        <w:pStyle w:val="Titolo"/>
        <w:spacing w:line="24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0C9EE680" w14:textId="3DA260D3" w:rsidR="003D5C27" w:rsidRPr="00F77446" w:rsidRDefault="00F77446" w:rsidP="00885406">
      <w:pPr>
        <w:pStyle w:val="Titolo"/>
        <w:spacing w:line="240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m</w:t>
      </w:r>
      <w:r w:rsidRPr="00F77446">
        <w:rPr>
          <w:rFonts w:ascii="Arial" w:hAnsi="Arial" w:cs="Arial"/>
          <w:b w:val="0"/>
          <w:bCs w:val="0"/>
          <w:sz w:val="22"/>
          <w:szCs w:val="22"/>
        </w:rPr>
        <w:t>odello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di </w:t>
      </w:r>
    </w:p>
    <w:p w14:paraId="108077B7" w14:textId="37066D61" w:rsidR="00D7234C" w:rsidRPr="00885406" w:rsidRDefault="00D7234C" w:rsidP="00885406">
      <w:pPr>
        <w:pStyle w:val="Titolo"/>
        <w:spacing w:line="240" w:lineRule="auto"/>
        <w:rPr>
          <w:rFonts w:ascii="Arial" w:hAnsi="Arial" w:cs="Arial"/>
          <w:sz w:val="28"/>
          <w:szCs w:val="28"/>
        </w:rPr>
      </w:pPr>
      <w:r w:rsidRPr="00885406">
        <w:rPr>
          <w:rFonts w:ascii="Arial" w:hAnsi="Arial" w:cs="Arial"/>
          <w:sz w:val="28"/>
          <w:szCs w:val="28"/>
        </w:rPr>
        <w:t>PIANO GENITORIALE</w:t>
      </w:r>
    </w:p>
    <w:p w14:paraId="02AF442E" w14:textId="3CE46296" w:rsidR="00D7234C" w:rsidRPr="006B05BC" w:rsidRDefault="00D7234C" w:rsidP="00885406">
      <w:pPr>
        <w:pStyle w:val="Sottotitolo"/>
        <w:spacing w:line="240" w:lineRule="auto"/>
        <w:rPr>
          <w:rFonts w:ascii="Arial" w:hAnsi="Arial" w:cs="Arial"/>
          <w:b/>
          <w:bCs/>
          <w:iCs/>
          <w:sz w:val="22"/>
          <w:szCs w:val="22"/>
          <w:u w:val="none"/>
        </w:rPr>
      </w:pPr>
      <w:r w:rsidRPr="006B05BC">
        <w:rPr>
          <w:rFonts w:ascii="Arial" w:hAnsi="Arial" w:cs="Arial"/>
          <w:b/>
          <w:bCs/>
          <w:iCs/>
          <w:smallCaps/>
          <w:sz w:val="22"/>
          <w:szCs w:val="22"/>
          <w:u w:val="none"/>
        </w:rPr>
        <w:t>ai sensi dell</w:t>
      </w:r>
      <w:r w:rsidR="002447B7" w:rsidRPr="006B05BC">
        <w:rPr>
          <w:rFonts w:ascii="Arial" w:hAnsi="Arial" w:cs="Arial"/>
          <w:b/>
          <w:bCs/>
          <w:iCs/>
          <w:smallCaps/>
          <w:sz w:val="22"/>
          <w:szCs w:val="22"/>
          <w:u w:val="none"/>
        </w:rPr>
        <w:t>’</w:t>
      </w:r>
      <w:r w:rsidRPr="006B05BC">
        <w:rPr>
          <w:rFonts w:ascii="Arial" w:hAnsi="Arial" w:cs="Arial"/>
          <w:b/>
          <w:bCs/>
          <w:iCs/>
          <w:smallCaps/>
          <w:sz w:val="22"/>
          <w:szCs w:val="22"/>
          <w:u w:val="none"/>
        </w:rPr>
        <w:t>art.  473bis .12, ultimo comma, c.p.c.</w:t>
      </w:r>
      <w:r w:rsidRPr="006B05BC">
        <w:rPr>
          <w:rFonts w:ascii="Arial" w:hAnsi="Arial" w:cs="Arial"/>
          <w:b/>
          <w:bCs/>
          <w:iCs/>
          <w:sz w:val="22"/>
          <w:szCs w:val="22"/>
          <w:u w:val="none"/>
        </w:rPr>
        <w:t xml:space="preserve"> </w:t>
      </w:r>
    </w:p>
    <w:p w14:paraId="46FD822F" w14:textId="703E48A3" w:rsidR="003D5C27" w:rsidRPr="003D5C27" w:rsidRDefault="003D5C27" w:rsidP="003D5C27">
      <w:pPr>
        <w:pStyle w:val="Titolo"/>
        <w:spacing w:line="240" w:lineRule="auto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D4714A">
        <w:rPr>
          <w:rFonts w:ascii="Arial" w:hAnsi="Arial" w:cs="Arial"/>
          <w:b w:val="0"/>
          <w:bCs w:val="0"/>
          <w:i/>
          <w:iCs/>
          <w:sz w:val="20"/>
          <w:szCs w:val="20"/>
        </w:rPr>
        <w:t>approvato nella riunione del 18.04.2023</w:t>
      </w:r>
      <w:r w:rsidR="00F7744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, da considerare parte integrante del vigente “Protocollo Famiglia”  </w:t>
      </w:r>
    </w:p>
    <w:p w14:paraId="0A6ADDD2" w14:textId="286F3635" w:rsidR="00D7234C" w:rsidRPr="00FB02D6" w:rsidRDefault="00D7234C" w:rsidP="00D5211F">
      <w:pPr>
        <w:pStyle w:val="Sottotitolo"/>
        <w:spacing w:line="240" w:lineRule="auto"/>
        <w:rPr>
          <w:rFonts w:ascii="Arial" w:hAnsi="Arial" w:cs="Arial"/>
          <w:b/>
          <w:bCs/>
          <w:iCs/>
          <w:sz w:val="24"/>
          <w:u w:val="none"/>
        </w:rPr>
      </w:pPr>
    </w:p>
    <w:p w14:paraId="4D7F4880" w14:textId="5EC1C6C5" w:rsidR="00137D54" w:rsidRPr="00FB02D6" w:rsidRDefault="00137D54" w:rsidP="00D5211F">
      <w:pPr>
        <w:pStyle w:val="Sottotitolo"/>
        <w:spacing w:line="240" w:lineRule="auto"/>
        <w:rPr>
          <w:rFonts w:ascii="Arial" w:hAnsi="Arial" w:cs="Arial"/>
          <w:b/>
          <w:bCs/>
          <w:iCs/>
          <w:sz w:val="24"/>
          <w:u w:val="none"/>
        </w:rPr>
      </w:pPr>
      <w:r w:rsidRPr="00FB02D6">
        <w:rPr>
          <w:rFonts w:ascii="Arial" w:hAnsi="Arial" w:cs="Arial"/>
          <w:b/>
          <w:bCs/>
          <w:iCs/>
          <w:sz w:val="24"/>
          <w:u w:val="none"/>
        </w:rPr>
        <w:t>PRINCIPI GENERALI</w:t>
      </w:r>
    </w:p>
    <w:p w14:paraId="1A5159E2" w14:textId="3DF1E6E1" w:rsidR="00137D54" w:rsidRPr="00FB02D6" w:rsidRDefault="00137D54" w:rsidP="00D5211F">
      <w:pPr>
        <w:pStyle w:val="Sottotitolo"/>
        <w:spacing w:line="240" w:lineRule="auto"/>
        <w:rPr>
          <w:rFonts w:ascii="Arial" w:hAnsi="Arial" w:cs="Arial"/>
          <w:b/>
          <w:bCs/>
          <w:iCs/>
          <w:sz w:val="24"/>
          <w:u w:val="none"/>
        </w:rPr>
      </w:pPr>
    </w:p>
    <w:p w14:paraId="04330CED" w14:textId="29774E61" w:rsidR="00137D54" w:rsidRPr="00FB02D6" w:rsidRDefault="00137D54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  <w:r w:rsidRPr="00FB02D6">
        <w:rPr>
          <w:rFonts w:ascii="Arial" w:hAnsi="Arial" w:cs="Arial"/>
          <w:iCs/>
          <w:sz w:val="24"/>
          <w:u w:val="none"/>
        </w:rPr>
        <w:t>Secondo il disposto dell’art. 473</w:t>
      </w:r>
      <w:r w:rsidRPr="00FB02D6">
        <w:rPr>
          <w:rFonts w:ascii="Arial" w:hAnsi="Arial" w:cs="Arial"/>
          <w:i/>
          <w:sz w:val="24"/>
          <w:u w:val="none"/>
        </w:rPr>
        <w:t>bis</w:t>
      </w:r>
      <w:r w:rsidRPr="00FB02D6">
        <w:rPr>
          <w:rFonts w:ascii="Arial" w:hAnsi="Arial" w:cs="Arial"/>
          <w:iCs/>
          <w:sz w:val="24"/>
          <w:u w:val="none"/>
        </w:rPr>
        <w:t>.12, ultimo comma, «</w:t>
      </w:r>
      <w:r w:rsidRPr="00FB02D6">
        <w:rPr>
          <w:rFonts w:ascii="Arial" w:hAnsi="Arial" w:cs="Arial"/>
          <w:i/>
          <w:sz w:val="24"/>
          <w:u w:val="none"/>
        </w:rPr>
        <w:t>Nei procedimenti relativi ai minori, al ricorso è allegato un piano genitoriale che indica gli impegni e le attività quotidiane dei figli relative alla scuola, al percorso educativo, alle attività extrascolastiche, alle frequentazioni abituali e alle vacanze normalmente godute</w:t>
      </w:r>
      <w:r w:rsidRPr="00FB02D6">
        <w:rPr>
          <w:rFonts w:ascii="Arial" w:hAnsi="Arial" w:cs="Arial"/>
          <w:iCs/>
          <w:sz w:val="24"/>
          <w:u w:val="none"/>
        </w:rPr>
        <w:t>».</w:t>
      </w:r>
    </w:p>
    <w:p w14:paraId="6CA44C01" w14:textId="77777777" w:rsidR="00137D54" w:rsidRPr="00FB02D6" w:rsidRDefault="00137D54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</w:p>
    <w:p w14:paraId="6106B794" w14:textId="6D5D03CE" w:rsidR="00137D54" w:rsidRPr="00FB02D6" w:rsidRDefault="00137D54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  <w:r w:rsidRPr="00FB02D6">
        <w:rPr>
          <w:rFonts w:ascii="Arial" w:hAnsi="Arial" w:cs="Arial"/>
          <w:iCs/>
          <w:sz w:val="24"/>
          <w:u w:val="none"/>
        </w:rPr>
        <w:t xml:space="preserve">Il </w:t>
      </w:r>
      <w:r w:rsidR="00BE0496">
        <w:rPr>
          <w:rFonts w:ascii="Arial" w:hAnsi="Arial" w:cs="Arial"/>
          <w:b/>
          <w:iCs/>
          <w:sz w:val="24"/>
          <w:u w:val="none"/>
        </w:rPr>
        <w:t>P</w:t>
      </w:r>
      <w:r w:rsidRPr="00BE0496">
        <w:rPr>
          <w:rFonts w:ascii="Arial" w:hAnsi="Arial" w:cs="Arial"/>
          <w:b/>
          <w:iCs/>
          <w:sz w:val="24"/>
          <w:u w:val="none"/>
        </w:rPr>
        <w:t xml:space="preserve">iano </w:t>
      </w:r>
      <w:r w:rsidR="00BE0496">
        <w:rPr>
          <w:rFonts w:ascii="Arial" w:hAnsi="Arial" w:cs="Arial"/>
          <w:b/>
          <w:iCs/>
          <w:sz w:val="24"/>
          <w:u w:val="none"/>
        </w:rPr>
        <w:t>G</w:t>
      </w:r>
      <w:r w:rsidRPr="00BE0496">
        <w:rPr>
          <w:rFonts w:ascii="Arial" w:hAnsi="Arial" w:cs="Arial"/>
          <w:b/>
          <w:iCs/>
          <w:sz w:val="24"/>
          <w:u w:val="none"/>
        </w:rPr>
        <w:t>enitoriale</w:t>
      </w:r>
      <w:r w:rsidRPr="00FB02D6">
        <w:rPr>
          <w:rFonts w:ascii="Arial" w:hAnsi="Arial" w:cs="Arial"/>
          <w:iCs/>
          <w:sz w:val="24"/>
          <w:u w:val="none"/>
        </w:rPr>
        <w:t xml:space="preserve"> è uno strumento che fotografa il “presente”, e</w:t>
      </w:r>
      <w:r w:rsidR="002447B7" w:rsidRPr="00FB02D6">
        <w:rPr>
          <w:rFonts w:ascii="Arial" w:hAnsi="Arial" w:cs="Arial"/>
          <w:iCs/>
          <w:sz w:val="24"/>
          <w:u w:val="none"/>
        </w:rPr>
        <w:t>,</w:t>
      </w:r>
      <w:r w:rsidRPr="00FB02D6">
        <w:rPr>
          <w:rFonts w:ascii="Arial" w:hAnsi="Arial" w:cs="Arial"/>
          <w:iCs/>
          <w:sz w:val="24"/>
          <w:u w:val="none"/>
        </w:rPr>
        <w:t xml:space="preserve"> dunque</w:t>
      </w:r>
      <w:r w:rsidR="002447B7" w:rsidRPr="00FB02D6">
        <w:rPr>
          <w:rFonts w:ascii="Arial" w:hAnsi="Arial" w:cs="Arial"/>
          <w:iCs/>
          <w:sz w:val="24"/>
          <w:u w:val="none"/>
        </w:rPr>
        <w:t>,</w:t>
      </w:r>
      <w:r w:rsidRPr="00FB02D6">
        <w:rPr>
          <w:rFonts w:ascii="Arial" w:hAnsi="Arial" w:cs="Arial"/>
          <w:iCs/>
          <w:sz w:val="24"/>
          <w:u w:val="none"/>
        </w:rPr>
        <w:t xml:space="preserve"> riporta l’organizzazione effettivamente vigente al momento dell</w:t>
      </w:r>
      <w:r w:rsidR="002447B7" w:rsidRPr="00FB02D6">
        <w:rPr>
          <w:rFonts w:ascii="Arial" w:hAnsi="Arial" w:cs="Arial"/>
          <w:iCs/>
          <w:sz w:val="24"/>
          <w:u w:val="none"/>
        </w:rPr>
        <w:t>’instaurazione d</w:t>
      </w:r>
      <w:r w:rsidR="00BE0496">
        <w:rPr>
          <w:rFonts w:ascii="Arial" w:hAnsi="Arial" w:cs="Arial"/>
          <w:iCs/>
          <w:sz w:val="24"/>
          <w:u w:val="none"/>
        </w:rPr>
        <w:t>i un</w:t>
      </w:r>
      <w:r w:rsidR="002447B7" w:rsidRPr="00FB02D6">
        <w:rPr>
          <w:rFonts w:ascii="Arial" w:hAnsi="Arial" w:cs="Arial"/>
          <w:iCs/>
          <w:sz w:val="24"/>
          <w:u w:val="none"/>
        </w:rPr>
        <w:t xml:space="preserve"> giudizio</w:t>
      </w:r>
      <w:r w:rsidRPr="00FB02D6">
        <w:rPr>
          <w:rFonts w:ascii="Arial" w:hAnsi="Arial" w:cs="Arial"/>
          <w:iCs/>
          <w:sz w:val="24"/>
          <w:u w:val="none"/>
        </w:rPr>
        <w:t xml:space="preserve">. </w:t>
      </w:r>
    </w:p>
    <w:p w14:paraId="4458FF00" w14:textId="77777777" w:rsidR="00137D54" w:rsidRPr="00FB02D6" w:rsidRDefault="00137D54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</w:p>
    <w:p w14:paraId="4161FFB0" w14:textId="262F8A5A" w:rsidR="00137D54" w:rsidRPr="00FB02D6" w:rsidRDefault="0083658A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  <w:r w:rsidRPr="00FB02D6">
        <w:rPr>
          <w:rFonts w:ascii="Arial" w:hAnsi="Arial" w:cs="Arial"/>
          <w:iCs/>
          <w:sz w:val="24"/>
          <w:u w:val="none"/>
        </w:rPr>
        <w:t xml:space="preserve">Con il </w:t>
      </w:r>
      <w:r w:rsidR="00137D54" w:rsidRPr="00FB02D6">
        <w:rPr>
          <w:rFonts w:ascii="Arial" w:hAnsi="Arial" w:cs="Arial"/>
          <w:iCs/>
          <w:sz w:val="24"/>
          <w:u w:val="none"/>
        </w:rPr>
        <w:t xml:space="preserve">ricorso volto ad ottenere </w:t>
      </w:r>
      <w:r w:rsidR="00137D54" w:rsidRPr="00FB02D6">
        <w:rPr>
          <w:rFonts w:ascii="Arial" w:hAnsi="Arial" w:cs="Arial"/>
          <w:b/>
          <w:iCs/>
          <w:sz w:val="24"/>
          <w:u w:val="none"/>
        </w:rPr>
        <w:t>una prima</w:t>
      </w:r>
      <w:r w:rsidR="00137D54" w:rsidRPr="00FB02D6">
        <w:rPr>
          <w:rFonts w:ascii="Arial" w:hAnsi="Arial" w:cs="Arial"/>
          <w:iCs/>
          <w:sz w:val="24"/>
          <w:u w:val="none"/>
        </w:rPr>
        <w:t xml:space="preserve"> regolamentazione giudiziale (separazione </w:t>
      </w:r>
      <w:r w:rsidR="00594805" w:rsidRPr="00FB02D6">
        <w:rPr>
          <w:rFonts w:ascii="Arial" w:hAnsi="Arial" w:cs="Arial"/>
          <w:iCs/>
          <w:sz w:val="24"/>
          <w:u w:val="none"/>
        </w:rPr>
        <w:t>personale e/</w:t>
      </w:r>
      <w:r w:rsidR="00137D54" w:rsidRPr="00FB02D6">
        <w:rPr>
          <w:rFonts w:ascii="Arial" w:hAnsi="Arial" w:cs="Arial"/>
          <w:iCs/>
          <w:sz w:val="24"/>
          <w:u w:val="none"/>
        </w:rPr>
        <w:t xml:space="preserve">o procedimenti </w:t>
      </w:r>
      <w:r w:rsidR="00677BD6" w:rsidRPr="00FB02D6">
        <w:rPr>
          <w:rFonts w:ascii="Arial" w:hAnsi="Arial" w:cs="Arial"/>
          <w:iCs/>
          <w:sz w:val="24"/>
          <w:u w:val="none"/>
        </w:rPr>
        <w:t xml:space="preserve">per la </w:t>
      </w:r>
      <w:r w:rsidR="00FE7153" w:rsidRPr="00FB02D6">
        <w:rPr>
          <w:rFonts w:ascii="Arial" w:hAnsi="Arial" w:cs="Arial"/>
          <w:iCs/>
          <w:sz w:val="24"/>
          <w:u w:val="none"/>
        </w:rPr>
        <w:t xml:space="preserve">regolamentazione della genitorialità </w:t>
      </w:r>
      <w:r w:rsidR="00137D54" w:rsidRPr="00FB02D6">
        <w:rPr>
          <w:rFonts w:ascii="Arial" w:hAnsi="Arial" w:cs="Arial"/>
          <w:iCs/>
          <w:sz w:val="24"/>
          <w:u w:val="none"/>
        </w:rPr>
        <w:t>ex artt. 337</w:t>
      </w:r>
      <w:r w:rsidR="00137D54" w:rsidRPr="00FB02D6">
        <w:rPr>
          <w:rFonts w:ascii="Arial" w:hAnsi="Arial" w:cs="Arial"/>
          <w:i/>
          <w:sz w:val="24"/>
          <w:u w:val="none"/>
        </w:rPr>
        <w:t xml:space="preserve">ter </w:t>
      </w:r>
      <w:r w:rsidR="00137D54" w:rsidRPr="00FB02D6">
        <w:rPr>
          <w:rFonts w:ascii="Arial" w:hAnsi="Arial" w:cs="Arial"/>
          <w:iCs/>
          <w:sz w:val="24"/>
          <w:u w:val="none"/>
        </w:rPr>
        <w:t>e ss. cod.</w:t>
      </w:r>
      <w:r w:rsidR="00594805" w:rsidRPr="00FB02D6">
        <w:rPr>
          <w:rFonts w:ascii="Arial" w:hAnsi="Arial" w:cs="Arial"/>
          <w:iCs/>
          <w:sz w:val="24"/>
          <w:u w:val="none"/>
        </w:rPr>
        <w:t xml:space="preserve"> </w:t>
      </w:r>
      <w:r w:rsidR="00137D54" w:rsidRPr="00FB02D6">
        <w:rPr>
          <w:rFonts w:ascii="Arial" w:hAnsi="Arial" w:cs="Arial"/>
          <w:iCs/>
          <w:sz w:val="24"/>
          <w:u w:val="none"/>
        </w:rPr>
        <w:t>civ.)</w:t>
      </w:r>
      <w:r w:rsidR="00FB02D6" w:rsidRPr="00FB02D6">
        <w:rPr>
          <w:rFonts w:ascii="Arial" w:hAnsi="Arial" w:cs="Arial"/>
          <w:iCs/>
          <w:sz w:val="24"/>
          <w:u w:val="none"/>
        </w:rPr>
        <w:t xml:space="preserve"> verrà depositato </w:t>
      </w:r>
      <w:r w:rsidR="00594805" w:rsidRPr="00FB02D6">
        <w:rPr>
          <w:rFonts w:ascii="Arial" w:hAnsi="Arial" w:cs="Arial"/>
          <w:iCs/>
          <w:sz w:val="24"/>
          <w:u w:val="none"/>
        </w:rPr>
        <w:t xml:space="preserve">il </w:t>
      </w:r>
      <w:r w:rsidR="00594805" w:rsidRPr="00EA364A">
        <w:rPr>
          <w:rFonts w:ascii="Arial" w:hAnsi="Arial" w:cs="Arial"/>
          <w:b/>
          <w:iCs/>
          <w:sz w:val="24"/>
          <w:u w:val="none"/>
        </w:rPr>
        <w:t>Piano Genitoriale</w:t>
      </w:r>
      <w:r w:rsidR="00FB02D6" w:rsidRPr="00FB02D6">
        <w:rPr>
          <w:rFonts w:ascii="Arial" w:hAnsi="Arial" w:cs="Arial"/>
          <w:iCs/>
          <w:sz w:val="24"/>
          <w:u w:val="none"/>
        </w:rPr>
        <w:t xml:space="preserve"> ad indicare </w:t>
      </w:r>
      <w:r w:rsidR="00137D54" w:rsidRPr="00FB02D6">
        <w:rPr>
          <w:rFonts w:ascii="Arial" w:hAnsi="Arial" w:cs="Arial"/>
          <w:iCs/>
          <w:sz w:val="24"/>
          <w:u w:val="none"/>
        </w:rPr>
        <w:t>l</w:t>
      </w:r>
      <w:r w:rsidR="00594805" w:rsidRPr="00FB02D6">
        <w:rPr>
          <w:rFonts w:ascii="Arial" w:hAnsi="Arial" w:cs="Arial"/>
          <w:iCs/>
          <w:sz w:val="24"/>
          <w:u w:val="none"/>
        </w:rPr>
        <w:t xml:space="preserve">’assetto organizzativo </w:t>
      </w:r>
      <w:r w:rsidR="00137D54" w:rsidRPr="00FB02D6">
        <w:rPr>
          <w:rFonts w:ascii="Arial" w:hAnsi="Arial" w:cs="Arial"/>
          <w:b/>
          <w:iCs/>
          <w:sz w:val="24"/>
          <w:u w:val="none"/>
        </w:rPr>
        <w:t>in corso</w:t>
      </w:r>
      <w:r w:rsidR="00594805" w:rsidRPr="00FB02D6">
        <w:rPr>
          <w:rFonts w:ascii="Arial" w:hAnsi="Arial" w:cs="Arial"/>
          <w:iCs/>
          <w:sz w:val="24"/>
          <w:u w:val="none"/>
        </w:rPr>
        <w:t xml:space="preserve"> tra i genitori per la gestione dei figli</w:t>
      </w:r>
      <w:r w:rsidR="00FB02D6" w:rsidRPr="00FB02D6">
        <w:rPr>
          <w:rFonts w:ascii="Arial" w:hAnsi="Arial" w:cs="Arial"/>
          <w:iCs/>
          <w:sz w:val="24"/>
          <w:u w:val="none"/>
        </w:rPr>
        <w:t xml:space="preserve"> minori.</w:t>
      </w:r>
    </w:p>
    <w:p w14:paraId="13D029A9" w14:textId="77777777" w:rsidR="00137D54" w:rsidRPr="00FB02D6" w:rsidRDefault="00137D54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</w:p>
    <w:p w14:paraId="44C7626A" w14:textId="3ABCB382" w:rsidR="00137D54" w:rsidRPr="00FB02D6" w:rsidRDefault="00137D54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  <w:r w:rsidRPr="00FB02D6">
        <w:rPr>
          <w:rFonts w:ascii="Arial" w:hAnsi="Arial" w:cs="Arial"/>
          <w:iCs/>
          <w:sz w:val="24"/>
          <w:u w:val="none"/>
        </w:rPr>
        <w:t xml:space="preserve">In caso di procedimenti instaurati </w:t>
      </w:r>
      <w:r w:rsidRPr="003B6C1F">
        <w:rPr>
          <w:rFonts w:ascii="Arial" w:hAnsi="Arial" w:cs="Arial"/>
          <w:b/>
          <w:iCs/>
          <w:sz w:val="24"/>
          <w:u w:val="none"/>
        </w:rPr>
        <w:t>successivamente</w:t>
      </w:r>
      <w:r w:rsidRPr="00FB02D6">
        <w:rPr>
          <w:rFonts w:ascii="Arial" w:hAnsi="Arial" w:cs="Arial"/>
          <w:iCs/>
          <w:sz w:val="24"/>
          <w:u w:val="none"/>
        </w:rPr>
        <w:t xml:space="preserve"> alla emanazione di un pr</w:t>
      </w:r>
      <w:r w:rsidR="00CE561E" w:rsidRPr="003B6C1F">
        <w:rPr>
          <w:rFonts w:ascii="Arial" w:hAnsi="Arial" w:cs="Arial"/>
          <w:iCs/>
          <w:sz w:val="24"/>
          <w:u w:val="none"/>
        </w:rPr>
        <w:t>ecedent</w:t>
      </w:r>
      <w:r w:rsidR="00CE561E" w:rsidRPr="00FB02D6">
        <w:rPr>
          <w:rFonts w:ascii="Arial" w:hAnsi="Arial" w:cs="Arial"/>
          <w:iCs/>
          <w:sz w:val="24"/>
          <w:u w:val="none"/>
        </w:rPr>
        <w:t xml:space="preserve">e </w:t>
      </w:r>
      <w:r w:rsidRPr="00FB02D6">
        <w:rPr>
          <w:rFonts w:ascii="Arial" w:hAnsi="Arial" w:cs="Arial"/>
          <w:iCs/>
          <w:sz w:val="24"/>
          <w:u w:val="none"/>
        </w:rPr>
        <w:t xml:space="preserve">provvedimento giudiziale, </w:t>
      </w:r>
      <w:r w:rsidR="003B6C1F">
        <w:rPr>
          <w:rFonts w:ascii="Arial" w:hAnsi="Arial" w:cs="Arial"/>
          <w:iCs/>
          <w:sz w:val="24"/>
          <w:u w:val="none"/>
        </w:rPr>
        <w:t xml:space="preserve">verrà depositato il </w:t>
      </w:r>
      <w:r w:rsidR="003B6C1F" w:rsidRPr="00EA364A">
        <w:rPr>
          <w:rFonts w:ascii="Arial" w:hAnsi="Arial" w:cs="Arial"/>
          <w:b/>
          <w:iCs/>
          <w:sz w:val="24"/>
          <w:u w:val="none"/>
        </w:rPr>
        <w:t>Piano Genitoriale</w:t>
      </w:r>
      <w:r w:rsidR="003B6C1F">
        <w:rPr>
          <w:rFonts w:ascii="Arial" w:hAnsi="Arial" w:cs="Arial"/>
          <w:iCs/>
          <w:sz w:val="24"/>
          <w:u w:val="none"/>
        </w:rPr>
        <w:t xml:space="preserve"> che indic</w:t>
      </w:r>
      <w:r w:rsidR="00EA364A">
        <w:rPr>
          <w:rFonts w:ascii="Arial" w:hAnsi="Arial" w:cs="Arial"/>
          <w:iCs/>
          <w:sz w:val="24"/>
          <w:u w:val="none"/>
        </w:rPr>
        <w:t>hi</w:t>
      </w:r>
      <w:r w:rsidR="003B6C1F">
        <w:rPr>
          <w:rFonts w:ascii="Arial" w:hAnsi="Arial" w:cs="Arial"/>
          <w:iCs/>
          <w:sz w:val="24"/>
          <w:u w:val="none"/>
        </w:rPr>
        <w:t xml:space="preserve"> </w:t>
      </w:r>
      <w:r w:rsidRPr="00FB02D6">
        <w:rPr>
          <w:rFonts w:ascii="Arial" w:hAnsi="Arial" w:cs="Arial"/>
          <w:iCs/>
          <w:sz w:val="24"/>
          <w:u w:val="none"/>
        </w:rPr>
        <w:t>l</w:t>
      </w:r>
      <w:r w:rsidR="00594805" w:rsidRPr="00FB02D6">
        <w:rPr>
          <w:rFonts w:ascii="Arial" w:hAnsi="Arial" w:cs="Arial"/>
          <w:iCs/>
          <w:sz w:val="24"/>
          <w:u w:val="none"/>
        </w:rPr>
        <w:t>’assetto organizzativo</w:t>
      </w:r>
      <w:r w:rsidRPr="00FB02D6">
        <w:rPr>
          <w:rFonts w:ascii="Arial" w:hAnsi="Arial" w:cs="Arial"/>
          <w:iCs/>
          <w:sz w:val="24"/>
          <w:u w:val="none"/>
        </w:rPr>
        <w:t xml:space="preserve"> vigente</w:t>
      </w:r>
      <w:r w:rsidR="00EA364A">
        <w:rPr>
          <w:rFonts w:ascii="Arial" w:hAnsi="Arial" w:cs="Arial"/>
          <w:iCs/>
          <w:sz w:val="24"/>
          <w:u w:val="none"/>
        </w:rPr>
        <w:t xml:space="preserve"> </w:t>
      </w:r>
      <w:r w:rsidR="00594805" w:rsidRPr="00FB02D6">
        <w:rPr>
          <w:rFonts w:ascii="Arial" w:hAnsi="Arial" w:cs="Arial"/>
          <w:iCs/>
          <w:sz w:val="24"/>
          <w:u w:val="none"/>
        </w:rPr>
        <w:t xml:space="preserve">in forza </w:t>
      </w:r>
      <w:r w:rsidRPr="00FB02D6">
        <w:rPr>
          <w:rFonts w:ascii="Arial" w:hAnsi="Arial" w:cs="Arial"/>
          <w:iCs/>
          <w:sz w:val="24"/>
          <w:u w:val="none"/>
        </w:rPr>
        <w:t>del</w:t>
      </w:r>
      <w:r w:rsidR="00594805" w:rsidRPr="00FB02D6">
        <w:rPr>
          <w:rFonts w:ascii="Arial" w:hAnsi="Arial" w:cs="Arial"/>
          <w:iCs/>
          <w:sz w:val="24"/>
          <w:u w:val="none"/>
        </w:rPr>
        <w:t xml:space="preserve"> </w:t>
      </w:r>
      <w:r w:rsidR="003B6C1F">
        <w:rPr>
          <w:rFonts w:ascii="Arial" w:hAnsi="Arial" w:cs="Arial"/>
          <w:iCs/>
          <w:sz w:val="24"/>
          <w:u w:val="none"/>
        </w:rPr>
        <w:t xml:space="preserve">già sussistente </w:t>
      </w:r>
      <w:r w:rsidR="00594805" w:rsidRPr="00FB02D6">
        <w:rPr>
          <w:rFonts w:ascii="Arial" w:hAnsi="Arial" w:cs="Arial"/>
          <w:iCs/>
          <w:sz w:val="24"/>
          <w:u w:val="none"/>
        </w:rPr>
        <w:t xml:space="preserve">provvedimento </w:t>
      </w:r>
      <w:r w:rsidR="003B6C1F">
        <w:rPr>
          <w:rFonts w:ascii="Arial" w:hAnsi="Arial" w:cs="Arial"/>
          <w:iCs/>
          <w:sz w:val="24"/>
          <w:u w:val="none"/>
        </w:rPr>
        <w:t xml:space="preserve">che disciplina l’affidamento dei minori, </w:t>
      </w:r>
      <w:r w:rsidR="00EA364A">
        <w:rPr>
          <w:rFonts w:ascii="Arial" w:hAnsi="Arial" w:cs="Arial"/>
          <w:iCs/>
          <w:sz w:val="24"/>
          <w:u w:val="none"/>
        </w:rPr>
        <w:t xml:space="preserve">ovvero </w:t>
      </w:r>
      <w:r w:rsidR="003B6C1F">
        <w:rPr>
          <w:rFonts w:ascii="Arial" w:hAnsi="Arial" w:cs="Arial"/>
          <w:iCs/>
          <w:sz w:val="24"/>
          <w:u w:val="none"/>
        </w:rPr>
        <w:t>quello che i genitori abbiano inteso convenire</w:t>
      </w:r>
      <w:r w:rsidR="00DE31B4">
        <w:rPr>
          <w:rFonts w:ascii="Arial" w:hAnsi="Arial" w:cs="Arial"/>
          <w:iCs/>
          <w:sz w:val="24"/>
          <w:u w:val="none"/>
        </w:rPr>
        <w:t>/modificare.</w:t>
      </w:r>
    </w:p>
    <w:p w14:paraId="6F01A3EE" w14:textId="2CFAC4D1" w:rsidR="00137D54" w:rsidRPr="00FB02D6" w:rsidRDefault="00137D54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</w:p>
    <w:p w14:paraId="5CCB66A3" w14:textId="20757DAB" w:rsidR="001423ED" w:rsidRPr="00FB02D6" w:rsidRDefault="00137D54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  <w:r w:rsidRPr="00FB02D6">
        <w:rPr>
          <w:rFonts w:ascii="Arial" w:hAnsi="Arial" w:cs="Arial"/>
          <w:iCs/>
          <w:sz w:val="24"/>
          <w:u w:val="none"/>
        </w:rPr>
        <w:t xml:space="preserve">Il </w:t>
      </w:r>
      <w:r w:rsidR="001423ED" w:rsidRPr="00BE0496">
        <w:rPr>
          <w:rFonts w:ascii="Arial" w:hAnsi="Arial" w:cs="Arial"/>
          <w:b/>
          <w:iCs/>
          <w:sz w:val="24"/>
          <w:u w:val="none"/>
        </w:rPr>
        <w:t>P</w:t>
      </w:r>
      <w:r w:rsidRPr="00BE0496">
        <w:rPr>
          <w:rFonts w:ascii="Arial" w:hAnsi="Arial" w:cs="Arial"/>
          <w:b/>
          <w:iCs/>
          <w:sz w:val="24"/>
          <w:u w:val="none"/>
        </w:rPr>
        <w:t xml:space="preserve">iano </w:t>
      </w:r>
      <w:r w:rsidR="001423ED" w:rsidRPr="00BE0496">
        <w:rPr>
          <w:rFonts w:ascii="Arial" w:hAnsi="Arial" w:cs="Arial"/>
          <w:b/>
          <w:iCs/>
          <w:sz w:val="24"/>
          <w:u w:val="none"/>
        </w:rPr>
        <w:t>G</w:t>
      </w:r>
      <w:r w:rsidRPr="00BE0496">
        <w:rPr>
          <w:rFonts w:ascii="Arial" w:hAnsi="Arial" w:cs="Arial"/>
          <w:b/>
          <w:iCs/>
          <w:sz w:val="24"/>
          <w:u w:val="none"/>
        </w:rPr>
        <w:t>enitoriale</w:t>
      </w:r>
      <w:r w:rsidRPr="00FB02D6">
        <w:rPr>
          <w:rFonts w:ascii="Arial" w:hAnsi="Arial" w:cs="Arial"/>
          <w:iCs/>
          <w:sz w:val="24"/>
          <w:u w:val="none"/>
        </w:rPr>
        <w:t xml:space="preserve"> costituisce </w:t>
      </w:r>
      <w:r w:rsidR="001423ED" w:rsidRPr="00FB02D6">
        <w:rPr>
          <w:rFonts w:ascii="Arial" w:hAnsi="Arial" w:cs="Arial"/>
          <w:iCs/>
          <w:sz w:val="24"/>
          <w:u w:val="none"/>
        </w:rPr>
        <w:t xml:space="preserve">uno </w:t>
      </w:r>
      <w:r w:rsidRPr="00FB02D6">
        <w:rPr>
          <w:rFonts w:ascii="Arial" w:hAnsi="Arial" w:cs="Arial"/>
          <w:iCs/>
          <w:sz w:val="24"/>
          <w:u w:val="none"/>
        </w:rPr>
        <w:t>strumento pratico</w:t>
      </w:r>
      <w:r w:rsidR="001423ED" w:rsidRPr="00FB02D6">
        <w:rPr>
          <w:rFonts w:ascii="Arial" w:hAnsi="Arial" w:cs="Arial"/>
          <w:iCs/>
          <w:sz w:val="24"/>
          <w:u w:val="none"/>
        </w:rPr>
        <w:t>,</w:t>
      </w:r>
      <w:r w:rsidRPr="00FB02D6">
        <w:rPr>
          <w:rFonts w:ascii="Arial" w:hAnsi="Arial" w:cs="Arial"/>
          <w:iCs/>
          <w:sz w:val="24"/>
          <w:u w:val="none"/>
        </w:rPr>
        <w:t xml:space="preserve"> volto ad agevolare</w:t>
      </w:r>
      <w:r w:rsidR="001423ED" w:rsidRPr="00FB02D6">
        <w:rPr>
          <w:rFonts w:ascii="Arial" w:hAnsi="Arial" w:cs="Arial"/>
          <w:iCs/>
          <w:sz w:val="24"/>
          <w:u w:val="none"/>
        </w:rPr>
        <w:t>:</w:t>
      </w:r>
    </w:p>
    <w:p w14:paraId="087AA1FB" w14:textId="2D9422CE" w:rsidR="001423ED" w:rsidRPr="00FB02D6" w:rsidRDefault="00AC11FE" w:rsidP="001423ED">
      <w:pPr>
        <w:pStyle w:val="Sottotitol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  <w:r>
        <w:rPr>
          <w:rFonts w:ascii="Arial" w:hAnsi="Arial" w:cs="Arial"/>
          <w:iCs/>
          <w:sz w:val="24"/>
          <w:u w:val="none"/>
        </w:rPr>
        <w:t>i</w:t>
      </w:r>
      <w:r w:rsidR="00FB02D6" w:rsidRPr="00FB02D6">
        <w:rPr>
          <w:rFonts w:ascii="Arial" w:hAnsi="Arial" w:cs="Arial"/>
          <w:iCs/>
          <w:sz w:val="24"/>
          <w:u w:val="none"/>
        </w:rPr>
        <w:t xml:space="preserve"> genitori </w:t>
      </w:r>
      <w:r w:rsidR="007F6865" w:rsidRPr="00FB02D6">
        <w:rPr>
          <w:rFonts w:ascii="Arial" w:hAnsi="Arial" w:cs="Arial"/>
          <w:iCs/>
          <w:sz w:val="24"/>
          <w:u w:val="none"/>
        </w:rPr>
        <w:t>nel</w:t>
      </w:r>
      <w:r w:rsidR="00137D54" w:rsidRPr="00FB02D6">
        <w:rPr>
          <w:rFonts w:ascii="Arial" w:hAnsi="Arial" w:cs="Arial"/>
          <w:iCs/>
          <w:sz w:val="24"/>
          <w:u w:val="none"/>
        </w:rPr>
        <w:t>la gestione dei figli minori</w:t>
      </w:r>
      <w:r w:rsidR="007F6865" w:rsidRPr="00FB02D6">
        <w:rPr>
          <w:rFonts w:ascii="Arial" w:hAnsi="Arial" w:cs="Arial"/>
          <w:iCs/>
          <w:sz w:val="24"/>
          <w:u w:val="none"/>
        </w:rPr>
        <w:t>,</w:t>
      </w:r>
      <w:r w:rsidR="00137D54" w:rsidRPr="00FB02D6">
        <w:rPr>
          <w:rFonts w:ascii="Arial" w:hAnsi="Arial" w:cs="Arial"/>
          <w:iCs/>
          <w:sz w:val="24"/>
          <w:u w:val="none"/>
        </w:rPr>
        <w:t xml:space="preserve"> </w:t>
      </w:r>
      <w:r w:rsidR="007F6865" w:rsidRPr="00FB02D6">
        <w:rPr>
          <w:rFonts w:ascii="Arial" w:hAnsi="Arial" w:cs="Arial"/>
          <w:iCs/>
          <w:sz w:val="24"/>
          <w:u w:val="none"/>
        </w:rPr>
        <w:t>in un’ottica di collaborazione e rispetto del principio di bigenitorialità</w:t>
      </w:r>
      <w:r w:rsidR="001423ED" w:rsidRPr="00FB02D6">
        <w:rPr>
          <w:rFonts w:ascii="Arial" w:hAnsi="Arial" w:cs="Arial"/>
          <w:iCs/>
          <w:sz w:val="24"/>
          <w:u w:val="none"/>
        </w:rPr>
        <w:t>;</w:t>
      </w:r>
    </w:p>
    <w:p w14:paraId="63A08A37" w14:textId="1D16F533" w:rsidR="007F6865" w:rsidRPr="00FB02D6" w:rsidRDefault="00CE561E" w:rsidP="001423ED">
      <w:pPr>
        <w:pStyle w:val="Sottotitol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  <w:r w:rsidRPr="00FB02D6">
        <w:rPr>
          <w:rFonts w:ascii="Arial" w:hAnsi="Arial" w:cs="Arial"/>
          <w:iCs/>
          <w:sz w:val="24"/>
          <w:u w:val="none"/>
        </w:rPr>
        <w:t>il Tribunale nell’assumere i relativi provvedimenti</w:t>
      </w:r>
      <w:r w:rsidR="001423ED" w:rsidRPr="00FB02D6">
        <w:rPr>
          <w:rFonts w:ascii="Arial" w:hAnsi="Arial" w:cs="Arial"/>
          <w:iCs/>
          <w:sz w:val="24"/>
          <w:u w:val="none"/>
        </w:rPr>
        <w:t xml:space="preserve"> nel superiore interesse dei minori.</w:t>
      </w:r>
    </w:p>
    <w:p w14:paraId="7878625D" w14:textId="77777777" w:rsidR="007F6865" w:rsidRPr="00FB02D6" w:rsidRDefault="007F6865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</w:p>
    <w:p w14:paraId="0B9B36B4" w14:textId="4CECF1F4" w:rsidR="007F6865" w:rsidRPr="00FB02D6" w:rsidRDefault="00FB02D6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  <w:r w:rsidRPr="00FB02D6">
        <w:rPr>
          <w:rFonts w:ascii="Arial" w:hAnsi="Arial" w:cs="Arial"/>
          <w:iCs/>
          <w:sz w:val="24"/>
          <w:u w:val="none"/>
        </w:rPr>
        <w:t xml:space="preserve">Il </w:t>
      </w:r>
      <w:r w:rsidR="00BE0496" w:rsidRPr="00BE0496">
        <w:rPr>
          <w:rFonts w:ascii="Arial" w:hAnsi="Arial" w:cs="Arial"/>
          <w:b/>
          <w:iCs/>
          <w:sz w:val="24"/>
          <w:u w:val="none"/>
        </w:rPr>
        <w:t>P</w:t>
      </w:r>
      <w:r w:rsidRPr="00BE0496">
        <w:rPr>
          <w:rFonts w:ascii="Arial" w:hAnsi="Arial" w:cs="Arial"/>
          <w:b/>
          <w:iCs/>
          <w:sz w:val="24"/>
          <w:u w:val="none"/>
        </w:rPr>
        <w:t xml:space="preserve">iano </w:t>
      </w:r>
      <w:r w:rsidR="00BE0496" w:rsidRPr="00BE0496">
        <w:rPr>
          <w:rFonts w:ascii="Arial" w:hAnsi="Arial" w:cs="Arial"/>
          <w:b/>
          <w:iCs/>
          <w:sz w:val="24"/>
          <w:u w:val="none"/>
        </w:rPr>
        <w:t>G</w:t>
      </w:r>
      <w:r w:rsidRPr="00BE0496">
        <w:rPr>
          <w:rFonts w:ascii="Arial" w:hAnsi="Arial" w:cs="Arial"/>
          <w:b/>
          <w:iCs/>
          <w:sz w:val="24"/>
          <w:u w:val="none"/>
        </w:rPr>
        <w:t>enitoriale</w:t>
      </w:r>
      <w:r w:rsidRPr="00FB02D6">
        <w:rPr>
          <w:rFonts w:ascii="Arial" w:hAnsi="Arial" w:cs="Arial"/>
          <w:iCs/>
          <w:sz w:val="24"/>
          <w:u w:val="none"/>
        </w:rPr>
        <w:t xml:space="preserve"> deve contenere unicamente le indicazioni richieste dalla normativa di riferimento, senza ulteriori dettagli, se non espressamente concordati e condivisi da entrambi i genitori, s</w:t>
      </w:r>
      <w:r w:rsidR="007F6865" w:rsidRPr="00FB02D6">
        <w:rPr>
          <w:rFonts w:ascii="Arial" w:hAnsi="Arial" w:cs="Arial"/>
          <w:iCs/>
          <w:sz w:val="24"/>
          <w:u w:val="none"/>
        </w:rPr>
        <w:t>alvo casi specifici caratterizzati dalla sussistenza di particolari bisogni de</w:t>
      </w:r>
      <w:r w:rsidRPr="00FB02D6">
        <w:rPr>
          <w:rFonts w:ascii="Arial" w:hAnsi="Arial" w:cs="Arial"/>
          <w:iCs/>
          <w:sz w:val="24"/>
          <w:u w:val="none"/>
        </w:rPr>
        <w:t>i</w:t>
      </w:r>
      <w:r w:rsidR="007F6865" w:rsidRPr="00FB02D6">
        <w:rPr>
          <w:rFonts w:ascii="Arial" w:hAnsi="Arial" w:cs="Arial"/>
          <w:iCs/>
          <w:sz w:val="24"/>
          <w:u w:val="none"/>
        </w:rPr>
        <w:t xml:space="preserve"> figli</w:t>
      </w:r>
      <w:r w:rsidRPr="00FB02D6">
        <w:rPr>
          <w:rFonts w:ascii="Arial" w:hAnsi="Arial" w:cs="Arial"/>
          <w:iCs/>
          <w:sz w:val="24"/>
          <w:u w:val="none"/>
        </w:rPr>
        <w:t xml:space="preserve"> stessi.</w:t>
      </w:r>
    </w:p>
    <w:p w14:paraId="206A5FFB" w14:textId="77777777" w:rsidR="00FB02D6" w:rsidRDefault="00FB02D6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</w:p>
    <w:p w14:paraId="6E1F2056" w14:textId="00679276" w:rsidR="00FE7153" w:rsidRPr="00FB02D6" w:rsidRDefault="00FE7153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  <w:r w:rsidRPr="00FB02D6">
        <w:rPr>
          <w:rFonts w:ascii="Arial" w:hAnsi="Arial" w:cs="Arial"/>
          <w:iCs/>
          <w:sz w:val="24"/>
          <w:u w:val="none"/>
        </w:rPr>
        <w:t>In riferimento ai procedimenti congiunti ex art 473</w:t>
      </w:r>
      <w:r w:rsidRPr="00FB02D6">
        <w:rPr>
          <w:rFonts w:ascii="Arial" w:hAnsi="Arial" w:cs="Arial"/>
          <w:i/>
          <w:sz w:val="24"/>
          <w:u w:val="none"/>
        </w:rPr>
        <w:t xml:space="preserve">bis </w:t>
      </w:r>
      <w:r w:rsidRPr="00FB02D6">
        <w:rPr>
          <w:rFonts w:ascii="Arial" w:hAnsi="Arial" w:cs="Arial"/>
          <w:iCs/>
          <w:sz w:val="24"/>
          <w:u w:val="none"/>
        </w:rPr>
        <w:t>.51 c.p.c., l’allegazione del piano genitoriale è facoltativa.</w:t>
      </w:r>
    </w:p>
    <w:p w14:paraId="102AE15A" w14:textId="77777777" w:rsidR="00FE7153" w:rsidRPr="00FB02D6" w:rsidRDefault="00FE7153" w:rsidP="00137D54">
      <w:pPr>
        <w:pStyle w:val="Sottotitolo"/>
        <w:spacing w:line="240" w:lineRule="auto"/>
        <w:jc w:val="both"/>
        <w:rPr>
          <w:rFonts w:ascii="Arial" w:hAnsi="Arial" w:cs="Arial"/>
          <w:iCs/>
          <w:sz w:val="24"/>
          <w:u w:val="none"/>
        </w:rPr>
      </w:pPr>
    </w:p>
    <w:p w14:paraId="49D427A5" w14:textId="77777777" w:rsidR="00137D54" w:rsidRPr="00FB02D6" w:rsidRDefault="00137D54" w:rsidP="00D7234C">
      <w:pPr>
        <w:jc w:val="both"/>
        <w:rPr>
          <w:rFonts w:ascii="Arial" w:hAnsi="Arial" w:cs="Arial"/>
        </w:rPr>
      </w:pPr>
    </w:p>
    <w:p w14:paraId="52666167" w14:textId="1C87E251" w:rsidR="00137D54" w:rsidRPr="009809DF" w:rsidRDefault="009809DF" w:rsidP="009809D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809DF">
        <w:rPr>
          <w:rFonts w:asciiTheme="minorHAnsi" w:hAnsiTheme="minorHAnsi" w:cstheme="minorHAnsi"/>
          <w:b/>
          <w:bCs/>
          <w:sz w:val="28"/>
          <w:szCs w:val="28"/>
        </w:rPr>
        <w:lastRenderedPageBreak/>
        <w:t>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NDICAZIONE </w:t>
      </w:r>
      <w:r w:rsidRPr="009809DF">
        <w:rPr>
          <w:rFonts w:asciiTheme="minorHAnsi" w:hAnsiTheme="minorHAnsi" w:cstheme="minorHAnsi"/>
          <w:b/>
          <w:bCs/>
          <w:sz w:val="28"/>
          <w:szCs w:val="28"/>
        </w:rPr>
        <w:t xml:space="preserve">DELLE PARTI </w:t>
      </w:r>
    </w:p>
    <w:p w14:paraId="323EA7EA" w14:textId="2401ED3B" w:rsidR="009809DF" w:rsidRDefault="009809DF" w:rsidP="009809D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8F6C5EC" w14:textId="77777777" w:rsidR="009809DF" w:rsidRDefault="009809DF" w:rsidP="009809D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D448752" w14:textId="6C42D5C7" w:rsidR="00CE561E" w:rsidRDefault="009809DF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Madre: ……………………………………………………………………………</w:t>
      </w:r>
      <w:r w:rsidR="00CE561E">
        <w:rPr>
          <w:rFonts w:asciiTheme="minorHAnsi" w:hAnsiTheme="minorHAnsi" w:cstheme="minorHAnsi"/>
          <w:sz w:val="28"/>
          <w:szCs w:val="28"/>
        </w:rPr>
        <w:t>………..</w:t>
      </w:r>
      <w:r w:rsidR="00D7234C" w:rsidRPr="00D7234C">
        <w:rPr>
          <w:rFonts w:asciiTheme="minorHAnsi" w:hAnsiTheme="minorHAnsi" w:cstheme="minorHAnsi"/>
          <w:sz w:val="28"/>
          <w:szCs w:val="28"/>
        </w:rPr>
        <w:t xml:space="preserve"> </w:t>
      </w:r>
      <w:r w:rsidR="00D7234C" w:rsidRPr="00D7234C">
        <w:rPr>
          <w:rFonts w:asciiTheme="minorHAnsi" w:hAnsiTheme="minorHAnsi" w:cstheme="minorHAnsi"/>
          <w:szCs w:val="28"/>
        </w:rPr>
        <w:t>nata a</w:t>
      </w:r>
      <w:r w:rsidR="00CE561E">
        <w:rPr>
          <w:rFonts w:asciiTheme="minorHAnsi" w:hAnsiTheme="minorHAnsi" w:cstheme="minorHAnsi"/>
          <w:szCs w:val="28"/>
        </w:rPr>
        <w:t>……………………………………</w:t>
      </w:r>
      <w:r>
        <w:rPr>
          <w:rFonts w:asciiTheme="minorHAnsi" w:hAnsiTheme="minorHAnsi" w:cstheme="minorHAnsi"/>
          <w:szCs w:val="28"/>
        </w:rPr>
        <w:t>……………………</w:t>
      </w:r>
      <w:r w:rsidR="00CE561E">
        <w:rPr>
          <w:rFonts w:asciiTheme="minorHAnsi" w:hAnsiTheme="minorHAnsi" w:cstheme="minorHAnsi"/>
          <w:szCs w:val="28"/>
        </w:rPr>
        <w:t>….</w:t>
      </w:r>
      <w:r>
        <w:rPr>
          <w:rFonts w:asciiTheme="minorHAnsi" w:hAnsiTheme="minorHAnsi" w:cstheme="minorHAnsi"/>
          <w:szCs w:val="28"/>
        </w:rPr>
        <w:t>…</w:t>
      </w:r>
      <w:r w:rsidR="00D7234C" w:rsidRPr="00D7234C">
        <w:rPr>
          <w:rFonts w:asciiTheme="minorHAnsi" w:hAnsiTheme="minorHAnsi" w:cstheme="minorHAnsi"/>
          <w:szCs w:val="28"/>
        </w:rPr>
        <w:t xml:space="preserve"> il </w:t>
      </w:r>
      <w:r>
        <w:rPr>
          <w:rFonts w:asciiTheme="minorHAnsi" w:hAnsiTheme="minorHAnsi" w:cstheme="minorHAnsi"/>
          <w:szCs w:val="28"/>
        </w:rPr>
        <w:t xml:space="preserve"> ………………………………… </w:t>
      </w:r>
      <w:r w:rsidR="00D7234C" w:rsidRPr="00D7234C">
        <w:rPr>
          <w:rFonts w:asciiTheme="minorHAnsi" w:hAnsiTheme="minorHAnsi" w:cstheme="minorHAnsi"/>
          <w:szCs w:val="28"/>
        </w:rPr>
        <w:t>c.f</w:t>
      </w:r>
      <w:r w:rsidR="00CE561E">
        <w:rPr>
          <w:rFonts w:asciiTheme="minorHAnsi" w:hAnsiTheme="minorHAnsi" w:cstheme="minorHAnsi"/>
          <w:szCs w:val="28"/>
        </w:rPr>
        <w:t>……………………….</w:t>
      </w:r>
      <w:r>
        <w:rPr>
          <w:rFonts w:asciiTheme="minorHAnsi" w:hAnsiTheme="minorHAnsi" w:cstheme="minorHAnsi"/>
          <w:szCs w:val="28"/>
        </w:rPr>
        <w:t>………………………………………………………..</w:t>
      </w:r>
      <w:r w:rsidR="00CE561E">
        <w:rPr>
          <w:rFonts w:asciiTheme="minorHAnsi" w:hAnsiTheme="minorHAnsi" w:cstheme="minorHAnsi"/>
          <w:szCs w:val="28"/>
        </w:rPr>
        <w:t xml:space="preserve">……… </w:t>
      </w:r>
      <w:r w:rsidR="00D7234C" w:rsidRPr="00D7234C">
        <w:rPr>
          <w:rFonts w:asciiTheme="minorHAnsi" w:hAnsiTheme="minorHAnsi" w:cstheme="minorHAnsi"/>
          <w:szCs w:val="28"/>
        </w:rPr>
        <w:t>residente in</w:t>
      </w:r>
      <w:r>
        <w:rPr>
          <w:rFonts w:asciiTheme="minorHAnsi" w:hAnsiTheme="minorHAnsi" w:cstheme="minorHAnsi"/>
          <w:szCs w:val="28"/>
        </w:rPr>
        <w:t xml:space="preserve"> </w:t>
      </w:r>
      <w:r w:rsidR="00CE561E">
        <w:rPr>
          <w:rFonts w:asciiTheme="minorHAnsi" w:hAnsiTheme="minorHAnsi" w:cstheme="minorHAnsi"/>
          <w:szCs w:val="28"/>
        </w:rPr>
        <w:t>…………………</w:t>
      </w:r>
      <w:r>
        <w:rPr>
          <w:rFonts w:asciiTheme="minorHAnsi" w:hAnsiTheme="minorHAnsi" w:cstheme="minorHAnsi"/>
          <w:szCs w:val="28"/>
        </w:rPr>
        <w:t>……………………………………………………………</w:t>
      </w:r>
      <w:r w:rsidR="00CE561E">
        <w:rPr>
          <w:rFonts w:asciiTheme="minorHAnsi" w:hAnsiTheme="minorHAnsi" w:cstheme="minorHAnsi"/>
          <w:szCs w:val="28"/>
        </w:rPr>
        <w:t>…………………………………</w:t>
      </w:r>
      <w:r w:rsidR="00D7234C" w:rsidRPr="00D7234C">
        <w:rPr>
          <w:rFonts w:asciiTheme="minorHAnsi" w:hAnsiTheme="minorHAnsi" w:cstheme="minorHAnsi"/>
          <w:szCs w:val="28"/>
        </w:rPr>
        <w:t xml:space="preserve"> </w:t>
      </w:r>
    </w:p>
    <w:p w14:paraId="4E474A77" w14:textId="715CEA2B" w:rsidR="009809DF" w:rsidRDefault="00D7234C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 w:rsidRPr="00D7234C">
        <w:rPr>
          <w:rFonts w:asciiTheme="minorHAnsi" w:hAnsiTheme="minorHAnsi" w:cstheme="minorHAnsi"/>
          <w:szCs w:val="28"/>
        </w:rPr>
        <w:t xml:space="preserve">alla </w:t>
      </w:r>
      <w:r w:rsidR="009809DF">
        <w:rPr>
          <w:rFonts w:asciiTheme="minorHAnsi" w:hAnsiTheme="minorHAnsi" w:cstheme="minorHAnsi"/>
          <w:szCs w:val="28"/>
        </w:rPr>
        <w:t>v</w:t>
      </w:r>
      <w:r w:rsidRPr="00D7234C">
        <w:rPr>
          <w:rFonts w:asciiTheme="minorHAnsi" w:hAnsiTheme="minorHAnsi" w:cstheme="minorHAnsi"/>
          <w:szCs w:val="28"/>
        </w:rPr>
        <w:t>ia</w:t>
      </w:r>
      <w:r w:rsidR="009809DF">
        <w:rPr>
          <w:rFonts w:asciiTheme="minorHAnsi" w:hAnsiTheme="minorHAnsi" w:cstheme="minorHAnsi"/>
          <w:szCs w:val="28"/>
        </w:rPr>
        <w:t xml:space="preserve"> …………………………………………………………………</w:t>
      </w:r>
      <w:r w:rsidR="00FE7153">
        <w:rPr>
          <w:rFonts w:asciiTheme="minorHAnsi" w:hAnsiTheme="minorHAnsi" w:cstheme="minorHAnsi"/>
          <w:szCs w:val="28"/>
        </w:rPr>
        <w:t>…</w:t>
      </w:r>
      <w:r w:rsidR="00CE561E">
        <w:rPr>
          <w:rFonts w:asciiTheme="minorHAnsi" w:hAnsiTheme="minorHAnsi" w:cstheme="minorHAnsi"/>
          <w:szCs w:val="28"/>
        </w:rPr>
        <w:t>…………………………………………………………………………………………………………………………………………………..</w:t>
      </w:r>
      <w:r w:rsidR="009809DF">
        <w:rPr>
          <w:rFonts w:asciiTheme="minorHAnsi" w:hAnsiTheme="minorHAnsi" w:cstheme="minorHAnsi"/>
          <w:szCs w:val="28"/>
        </w:rPr>
        <w:t xml:space="preserve"> </w:t>
      </w:r>
    </w:p>
    <w:p w14:paraId="22FA37B4" w14:textId="23FDF7F9" w:rsidR="009809DF" w:rsidRDefault="009809DF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titolo di studio ……………………………………………………………………………………………. professione ……………………………………………………………………………</w:t>
      </w:r>
      <w:r w:rsidR="00CE561E">
        <w:rPr>
          <w:rFonts w:asciiTheme="minorHAnsi" w:hAnsiTheme="minorHAnsi" w:cstheme="minorHAnsi"/>
          <w:szCs w:val="28"/>
        </w:rPr>
        <w:t>……………..</w:t>
      </w:r>
      <w:r w:rsidR="00FE7153">
        <w:rPr>
          <w:rFonts w:asciiTheme="minorHAnsi" w:hAnsiTheme="minorHAnsi" w:cstheme="minorHAnsi"/>
          <w:szCs w:val="28"/>
        </w:rPr>
        <w:t xml:space="preserve"> recapito telefonico ………………………………………………………………………… indirizzo mail ……………………………………………………………………………………………</w:t>
      </w:r>
      <w:r w:rsidR="00CE561E">
        <w:rPr>
          <w:rFonts w:asciiTheme="minorHAnsi" w:hAnsiTheme="minorHAnsi" w:cstheme="minorHAnsi"/>
          <w:szCs w:val="28"/>
        </w:rPr>
        <w:t>………..</w:t>
      </w:r>
    </w:p>
    <w:p w14:paraId="0DDFB77C" w14:textId="01FAD6F5" w:rsidR="00FE7153" w:rsidRDefault="00CE561E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indirizzo PEC ………………………………………………………………………………… a</w:t>
      </w:r>
      <w:r w:rsidR="00FE7153">
        <w:rPr>
          <w:rFonts w:asciiTheme="minorHAnsi" w:hAnsiTheme="minorHAnsi" w:cstheme="minorHAnsi"/>
          <w:szCs w:val="28"/>
        </w:rPr>
        <w:t>ltri recapiti utili ……………………………………………………………………………</w:t>
      </w:r>
      <w:r>
        <w:rPr>
          <w:rFonts w:asciiTheme="minorHAnsi" w:hAnsiTheme="minorHAnsi" w:cstheme="minorHAnsi"/>
          <w:szCs w:val="28"/>
        </w:rPr>
        <w:t>…………………….</w:t>
      </w:r>
    </w:p>
    <w:p w14:paraId="73799134" w14:textId="19C475FF" w:rsidR="009809DF" w:rsidRDefault="009809DF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</w:p>
    <w:p w14:paraId="6F6EE2B2" w14:textId="77777777" w:rsidR="00C90F90" w:rsidRDefault="00C90F90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</w:p>
    <w:p w14:paraId="5151A634" w14:textId="77777777" w:rsidR="00C90F90" w:rsidRDefault="00C90F90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</w:p>
    <w:p w14:paraId="20EF8617" w14:textId="1FF7DAA7" w:rsidR="009809DF" w:rsidRDefault="009809DF" w:rsidP="00D7234C">
      <w:pPr>
        <w:jc w:val="both"/>
        <w:rPr>
          <w:rFonts w:asciiTheme="minorHAnsi" w:hAnsiTheme="minorHAnsi" w:cstheme="minorHAnsi"/>
          <w:szCs w:val="28"/>
        </w:rPr>
      </w:pPr>
    </w:p>
    <w:p w14:paraId="6C3E40D4" w14:textId="6B664F08" w:rsidR="00CE561E" w:rsidRDefault="009809DF" w:rsidP="00CE561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Padre: </w:t>
      </w:r>
      <w:r w:rsidR="00CE561E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……………………………………………………………………………………..</w:t>
      </w:r>
      <w:r w:rsidR="00CE561E" w:rsidRPr="00D7234C">
        <w:rPr>
          <w:rFonts w:asciiTheme="minorHAnsi" w:hAnsiTheme="minorHAnsi" w:cstheme="minorHAnsi"/>
          <w:sz w:val="28"/>
          <w:szCs w:val="28"/>
        </w:rPr>
        <w:t xml:space="preserve"> </w:t>
      </w:r>
      <w:r w:rsidR="00CE561E" w:rsidRPr="00D7234C">
        <w:rPr>
          <w:rFonts w:asciiTheme="minorHAnsi" w:hAnsiTheme="minorHAnsi" w:cstheme="minorHAnsi"/>
          <w:szCs w:val="28"/>
        </w:rPr>
        <w:t>nat</w:t>
      </w:r>
      <w:r w:rsidR="00FB02D6">
        <w:rPr>
          <w:rFonts w:asciiTheme="minorHAnsi" w:hAnsiTheme="minorHAnsi" w:cstheme="minorHAnsi"/>
          <w:szCs w:val="28"/>
        </w:rPr>
        <w:t xml:space="preserve">o </w:t>
      </w:r>
      <w:r w:rsidR="00CE561E" w:rsidRPr="00D7234C">
        <w:rPr>
          <w:rFonts w:asciiTheme="minorHAnsi" w:hAnsiTheme="minorHAnsi" w:cstheme="minorHAnsi"/>
          <w:szCs w:val="28"/>
        </w:rPr>
        <w:t>a</w:t>
      </w:r>
      <w:r w:rsidR="00CE561E">
        <w:rPr>
          <w:rFonts w:asciiTheme="minorHAnsi" w:hAnsiTheme="minorHAnsi" w:cstheme="minorHAnsi"/>
          <w:szCs w:val="28"/>
        </w:rPr>
        <w:t>…………………………………………………………….…</w:t>
      </w:r>
      <w:r w:rsidR="00CE561E" w:rsidRPr="00D7234C">
        <w:rPr>
          <w:rFonts w:asciiTheme="minorHAnsi" w:hAnsiTheme="minorHAnsi" w:cstheme="minorHAnsi"/>
          <w:szCs w:val="28"/>
        </w:rPr>
        <w:t xml:space="preserve"> il </w:t>
      </w:r>
      <w:r w:rsidR="00CE561E">
        <w:rPr>
          <w:rFonts w:asciiTheme="minorHAnsi" w:hAnsiTheme="minorHAnsi" w:cstheme="minorHAnsi"/>
          <w:szCs w:val="28"/>
        </w:rPr>
        <w:t xml:space="preserve"> ………………………………… </w:t>
      </w:r>
      <w:r w:rsidR="00CE561E" w:rsidRPr="00D7234C">
        <w:rPr>
          <w:rFonts w:asciiTheme="minorHAnsi" w:hAnsiTheme="minorHAnsi" w:cstheme="minorHAnsi"/>
          <w:szCs w:val="28"/>
        </w:rPr>
        <w:t>c.f</w:t>
      </w:r>
      <w:r w:rsidR="00CE561E">
        <w:rPr>
          <w:rFonts w:asciiTheme="minorHAnsi" w:hAnsiTheme="minorHAnsi" w:cstheme="minorHAnsi"/>
          <w:szCs w:val="28"/>
        </w:rPr>
        <w:t xml:space="preserve">……………………….………………………………………………………..……… </w:t>
      </w:r>
      <w:r w:rsidR="00CE561E" w:rsidRPr="00D7234C">
        <w:rPr>
          <w:rFonts w:asciiTheme="minorHAnsi" w:hAnsiTheme="minorHAnsi" w:cstheme="minorHAnsi"/>
          <w:szCs w:val="28"/>
        </w:rPr>
        <w:t>residente in</w:t>
      </w:r>
      <w:r w:rsidR="00CE561E">
        <w:rPr>
          <w:rFonts w:asciiTheme="minorHAnsi" w:hAnsiTheme="minorHAnsi" w:cstheme="minorHAnsi"/>
          <w:szCs w:val="28"/>
        </w:rPr>
        <w:t xml:space="preserve"> …………………………………………………………………………………………………………………</w:t>
      </w:r>
      <w:r w:rsidR="00CE561E" w:rsidRPr="00D7234C">
        <w:rPr>
          <w:rFonts w:asciiTheme="minorHAnsi" w:hAnsiTheme="minorHAnsi" w:cstheme="minorHAnsi"/>
          <w:szCs w:val="28"/>
        </w:rPr>
        <w:t xml:space="preserve"> </w:t>
      </w:r>
    </w:p>
    <w:p w14:paraId="2B4A066B" w14:textId="77777777" w:rsidR="00CE561E" w:rsidRDefault="00CE561E" w:rsidP="00CE561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 w:rsidRPr="00D7234C">
        <w:rPr>
          <w:rFonts w:asciiTheme="minorHAnsi" w:hAnsiTheme="minorHAnsi" w:cstheme="minorHAnsi"/>
          <w:szCs w:val="28"/>
        </w:rPr>
        <w:t xml:space="preserve">alla </w:t>
      </w:r>
      <w:r>
        <w:rPr>
          <w:rFonts w:asciiTheme="minorHAnsi" w:hAnsiTheme="minorHAnsi" w:cstheme="minorHAnsi"/>
          <w:szCs w:val="28"/>
        </w:rPr>
        <w:t>v</w:t>
      </w:r>
      <w:r w:rsidRPr="00D7234C">
        <w:rPr>
          <w:rFonts w:asciiTheme="minorHAnsi" w:hAnsiTheme="minorHAnsi" w:cstheme="minorHAnsi"/>
          <w:szCs w:val="28"/>
        </w:rPr>
        <w:t>ia</w:t>
      </w:r>
      <w:r>
        <w:rPr>
          <w:rFonts w:asciiTheme="minorHAnsi" w:hAnsiTheme="minorHAnsi" w:cstheme="minorHAnsi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1E50505" w14:textId="77777777" w:rsidR="00CE561E" w:rsidRDefault="00CE561E" w:rsidP="00CE561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titolo di studio ……………………………………………………………………………………………. professione ………………………………………………………………………………………….. recapito telefonico ………………………………………………………………………… indirizzo mail ……………………………………………………………………………………………………..</w:t>
      </w:r>
    </w:p>
    <w:p w14:paraId="59FE7BF6" w14:textId="77777777" w:rsidR="00CE561E" w:rsidRDefault="00CE561E" w:rsidP="00CE561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indirizzo PEC ………………………………………………………………………………… altri recapiti utili ………………………………………………………………………………………………….</w:t>
      </w:r>
    </w:p>
    <w:p w14:paraId="6897E6F5" w14:textId="12E682D5" w:rsidR="00CE561E" w:rsidRDefault="00CE561E" w:rsidP="00CE561E">
      <w:pPr>
        <w:spacing w:line="360" w:lineRule="auto"/>
        <w:jc w:val="both"/>
        <w:rPr>
          <w:rFonts w:asciiTheme="minorHAnsi" w:hAnsiTheme="minorHAnsi" w:cstheme="minorHAnsi"/>
          <w:szCs w:val="28"/>
        </w:rPr>
      </w:pPr>
    </w:p>
    <w:p w14:paraId="2ABEF490" w14:textId="77777777" w:rsidR="00D7234C" w:rsidRDefault="00D7234C" w:rsidP="009809D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C547343" w14:textId="77777777" w:rsidR="00C90F90" w:rsidRDefault="00C90F90" w:rsidP="009809D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C1D3F0D" w14:textId="1A9E7800" w:rsidR="008B0D3E" w:rsidRDefault="00897FDA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 xml:space="preserve">Figli </w:t>
      </w:r>
      <w:r w:rsidR="00D7234C" w:rsidRPr="009809DF">
        <w:rPr>
          <w:rFonts w:asciiTheme="minorHAnsi" w:hAnsiTheme="minorHAnsi" w:cstheme="minorHAnsi"/>
          <w:szCs w:val="28"/>
        </w:rPr>
        <w:t>minor</w:t>
      </w:r>
      <w:r>
        <w:rPr>
          <w:rFonts w:asciiTheme="minorHAnsi" w:hAnsiTheme="minorHAnsi" w:cstheme="minorHAnsi"/>
          <w:szCs w:val="28"/>
        </w:rPr>
        <w:t>i</w:t>
      </w:r>
      <w:r w:rsidR="008B0D3E">
        <w:rPr>
          <w:rFonts w:asciiTheme="minorHAnsi" w:hAnsiTheme="minorHAnsi" w:cstheme="minorHAnsi"/>
          <w:szCs w:val="28"/>
        </w:rPr>
        <w:t xml:space="preserve">: </w:t>
      </w:r>
    </w:p>
    <w:p w14:paraId="180813D9" w14:textId="6CA0A9ED" w:rsidR="00CE561E" w:rsidRDefault="008B0D3E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1) nome e </w:t>
      </w:r>
      <w:r w:rsidR="004B4BC6">
        <w:rPr>
          <w:rFonts w:asciiTheme="minorHAnsi" w:hAnsiTheme="minorHAnsi" w:cstheme="minorHAnsi"/>
          <w:szCs w:val="28"/>
        </w:rPr>
        <w:t xml:space="preserve">cognome </w:t>
      </w:r>
      <w:r w:rsidR="004B4BC6" w:rsidRPr="006344A5">
        <w:rPr>
          <w:rFonts w:asciiTheme="minorHAnsi" w:hAnsiTheme="minorHAnsi" w:cstheme="minorHAnsi"/>
          <w:szCs w:val="28"/>
        </w:rPr>
        <w:t>…</w:t>
      </w:r>
      <w:r w:rsidR="009809DF" w:rsidRPr="009809DF">
        <w:rPr>
          <w:rFonts w:asciiTheme="minorHAnsi" w:hAnsiTheme="minorHAnsi" w:cstheme="minorHAnsi"/>
          <w:szCs w:val="28"/>
        </w:rPr>
        <w:t>………………………………………………………………………………</w:t>
      </w:r>
      <w:r w:rsidR="00CE561E">
        <w:rPr>
          <w:rFonts w:asciiTheme="minorHAnsi" w:hAnsiTheme="minorHAnsi" w:cstheme="minorHAnsi"/>
          <w:szCs w:val="28"/>
        </w:rPr>
        <w:t>…………………………………………………………</w:t>
      </w:r>
      <w:r w:rsidR="00D7234C" w:rsidRPr="00D5211F">
        <w:rPr>
          <w:rFonts w:asciiTheme="minorHAnsi" w:hAnsiTheme="minorHAnsi" w:cstheme="minorHAnsi"/>
          <w:szCs w:val="28"/>
        </w:rPr>
        <w:t xml:space="preserve">n. </w:t>
      </w:r>
      <w:r w:rsidR="006344A5" w:rsidRPr="00D5211F">
        <w:rPr>
          <w:rFonts w:asciiTheme="minorHAnsi" w:hAnsiTheme="minorHAnsi" w:cstheme="minorHAnsi"/>
          <w:szCs w:val="28"/>
        </w:rPr>
        <w:t xml:space="preserve">a </w:t>
      </w:r>
      <w:r w:rsidR="006344A5">
        <w:rPr>
          <w:rFonts w:asciiTheme="minorHAnsi" w:hAnsiTheme="minorHAnsi" w:cstheme="minorHAnsi"/>
          <w:szCs w:val="28"/>
        </w:rPr>
        <w:t>…</w:t>
      </w:r>
      <w:r w:rsidR="009809DF">
        <w:rPr>
          <w:rFonts w:asciiTheme="minorHAnsi" w:hAnsiTheme="minorHAnsi" w:cstheme="minorHAnsi"/>
          <w:szCs w:val="28"/>
        </w:rPr>
        <w:t>…………………………………</w:t>
      </w:r>
      <w:r>
        <w:rPr>
          <w:rFonts w:asciiTheme="minorHAnsi" w:hAnsiTheme="minorHAnsi" w:cstheme="minorHAnsi"/>
          <w:szCs w:val="28"/>
        </w:rPr>
        <w:t>………….</w:t>
      </w:r>
    </w:p>
    <w:p w14:paraId="10FDFC24" w14:textId="627C7EE1" w:rsidR="008B0D3E" w:rsidRDefault="00D7234C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 w:rsidRPr="00D5211F">
        <w:rPr>
          <w:rFonts w:asciiTheme="minorHAnsi" w:hAnsiTheme="minorHAnsi" w:cstheme="minorHAnsi"/>
          <w:szCs w:val="28"/>
        </w:rPr>
        <w:t xml:space="preserve">il </w:t>
      </w:r>
      <w:r w:rsidR="009809DF">
        <w:rPr>
          <w:rFonts w:asciiTheme="minorHAnsi" w:hAnsiTheme="minorHAnsi" w:cstheme="minorHAnsi"/>
          <w:szCs w:val="28"/>
        </w:rPr>
        <w:t>…………………………………</w:t>
      </w:r>
      <w:r w:rsidR="00CE561E">
        <w:rPr>
          <w:rFonts w:asciiTheme="minorHAnsi" w:hAnsiTheme="minorHAnsi" w:cstheme="minorHAnsi"/>
          <w:szCs w:val="28"/>
        </w:rPr>
        <w:t xml:space="preserve"> </w:t>
      </w:r>
      <w:r w:rsidRPr="00D5211F">
        <w:rPr>
          <w:rFonts w:asciiTheme="minorHAnsi" w:hAnsiTheme="minorHAnsi" w:cstheme="minorHAnsi"/>
          <w:szCs w:val="28"/>
        </w:rPr>
        <w:t>c.f.</w:t>
      </w:r>
      <w:r w:rsidR="009809DF">
        <w:rPr>
          <w:rFonts w:asciiTheme="minorHAnsi" w:hAnsiTheme="minorHAnsi" w:cstheme="minorHAnsi"/>
          <w:szCs w:val="28"/>
        </w:rPr>
        <w:t xml:space="preserve"> </w:t>
      </w:r>
      <w:r w:rsidR="00CE561E">
        <w:rPr>
          <w:rFonts w:asciiTheme="minorHAnsi" w:hAnsiTheme="minorHAnsi" w:cstheme="minorHAnsi"/>
          <w:szCs w:val="28"/>
        </w:rPr>
        <w:t>…………………………………</w:t>
      </w:r>
      <w:r w:rsidR="009809DF">
        <w:rPr>
          <w:rFonts w:asciiTheme="minorHAnsi" w:hAnsiTheme="minorHAnsi" w:cstheme="minorHAnsi"/>
          <w:szCs w:val="28"/>
        </w:rPr>
        <w:t>………………………………………………….</w:t>
      </w:r>
      <w:r w:rsidR="00FE7153">
        <w:rPr>
          <w:rFonts w:asciiTheme="minorHAnsi" w:hAnsiTheme="minorHAnsi" w:cstheme="minorHAnsi"/>
          <w:szCs w:val="28"/>
        </w:rPr>
        <w:t xml:space="preserve"> residente in …………………………………………………………………</w:t>
      </w:r>
      <w:r w:rsidR="008B0D3E">
        <w:rPr>
          <w:rFonts w:asciiTheme="minorHAnsi" w:hAnsiTheme="minorHAnsi" w:cstheme="minorHAnsi"/>
          <w:szCs w:val="28"/>
        </w:rPr>
        <w:t>……………</w:t>
      </w:r>
    </w:p>
    <w:p w14:paraId="50F91BA3" w14:textId="4287E633" w:rsidR="00D7234C" w:rsidRPr="00D5211F" w:rsidRDefault="00FE7153" w:rsidP="009809DF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alla via ……………………………………………………………</w:t>
      </w:r>
      <w:r w:rsidR="006344A5">
        <w:rPr>
          <w:rFonts w:asciiTheme="minorHAnsi" w:hAnsiTheme="minorHAnsi" w:cstheme="minorHAnsi"/>
          <w:szCs w:val="28"/>
        </w:rPr>
        <w:t>……</w:t>
      </w:r>
      <w:r w:rsidR="008B0D3E">
        <w:rPr>
          <w:rFonts w:asciiTheme="minorHAnsi" w:hAnsiTheme="minorHAnsi" w:cstheme="minorHAnsi"/>
          <w:szCs w:val="28"/>
        </w:rPr>
        <w:t>…………………………………………………</w:t>
      </w:r>
      <w:r w:rsidR="00593630">
        <w:rPr>
          <w:rFonts w:asciiTheme="minorHAnsi" w:hAnsiTheme="minorHAnsi" w:cstheme="minorHAnsi"/>
          <w:szCs w:val="28"/>
        </w:rPr>
        <w:t xml:space="preserve"> </w:t>
      </w:r>
      <w:r w:rsidR="008B0D3E">
        <w:rPr>
          <w:rFonts w:asciiTheme="minorHAnsi" w:hAnsiTheme="minorHAnsi" w:cstheme="minorHAnsi"/>
          <w:szCs w:val="28"/>
        </w:rPr>
        <w:t>collocato prevalentemente presso</w:t>
      </w:r>
      <w:r w:rsidR="00FB02D6">
        <w:rPr>
          <w:rFonts w:asciiTheme="minorHAnsi" w:hAnsiTheme="minorHAnsi" w:cstheme="minorHAnsi"/>
          <w:szCs w:val="28"/>
        </w:rPr>
        <w:t xml:space="preserve"> </w:t>
      </w:r>
      <w:r w:rsidR="00FB02D6" w:rsidRPr="00CF5F70">
        <w:rPr>
          <w:rFonts w:asciiTheme="minorHAnsi" w:hAnsiTheme="minorHAnsi" w:cstheme="minorHAnsi"/>
          <w:sz w:val="20"/>
          <w:szCs w:val="20"/>
        </w:rPr>
        <w:t xml:space="preserve">(in caso di preesistente </w:t>
      </w:r>
      <w:r w:rsidR="00A32788" w:rsidRPr="00CF5F70">
        <w:rPr>
          <w:rFonts w:asciiTheme="minorHAnsi" w:hAnsiTheme="minorHAnsi" w:cstheme="minorHAnsi"/>
          <w:sz w:val="20"/>
          <w:szCs w:val="20"/>
        </w:rPr>
        <w:t>provvedimento)</w:t>
      </w:r>
      <w:r w:rsidR="00A32788">
        <w:rPr>
          <w:rFonts w:asciiTheme="minorHAnsi" w:hAnsiTheme="minorHAnsi" w:cstheme="minorHAnsi"/>
          <w:szCs w:val="28"/>
        </w:rPr>
        <w:t xml:space="preserve"> ..............................................</w:t>
      </w:r>
      <w:r w:rsidR="008B0D3E">
        <w:rPr>
          <w:rFonts w:asciiTheme="minorHAnsi" w:hAnsiTheme="minorHAnsi" w:cstheme="minorHAnsi"/>
          <w:szCs w:val="28"/>
        </w:rPr>
        <w:t xml:space="preserve">in virtù di provvedimento reso dal </w:t>
      </w:r>
      <w:r w:rsidR="00FB02D6">
        <w:rPr>
          <w:rFonts w:asciiTheme="minorHAnsi" w:hAnsiTheme="minorHAnsi" w:cstheme="minorHAnsi"/>
          <w:szCs w:val="28"/>
        </w:rPr>
        <w:t>.............................................................</w:t>
      </w:r>
      <w:r w:rsidR="008B0D3E">
        <w:rPr>
          <w:rFonts w:asciiTheme="minorHAnsi" w:hAnsiTheme="minorHAnsi" w:cstheme="minorHAnsi"/>
          <w:szCs w:val="28"/>
        </w:rPr>
        <w:t>in data ……………………………………</w:t>
      </w:r>
    </w:p>
    <w:p w14:paraId="045C3DA6" w14:textId="20B26888" w:rsidR="00B41681" w:rsidRDefault="00B41681" w:rsidP="009809DF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9E41D53" w14:textId="33C1D2B8" w:rsidR="008B0D3E" w:rsidRDefault="008B0D3E" w:rsidP="008B0D3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2) nome e </w:t>
      </w:r>
      <w:r w:rsidR="004B4BC6">
        <w:rPr>
          <w:rFonts w:asciiTheme="minorHAnsi" w:hAnsiTheme="minorHAnsi" w:cstheme="minorHAnsi"/>
          <w:szCs w:val="28"/>
        </w:rPr>
        <w:t xml:space="preserve">cognome </w:t>
      </w:r>
      <w:r w:rsidR="004B4BC6" w:rsidRPr="006344A5">
        <w:rPr>
          <w:rFonts w:asciiTheme="minorHAnsi" w:hAnsiTheme="minorHAnsi" w:cstheme="minorHAnsi"/>
          <w:szCs w:val="28"/>
        </w:rPr>
        <w:t>…</w:t>
      </w:r>
      <w:r w:rsidRPr="009809DF">
        <w:rPr>
          <w:rFonts w:asciiTheme="minorHAnsi" w:hAnsiTheme="minorHAnsi" w:cstheme="minorHAnsi"/>
          <w:szCs w:val="28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Cs w:val="28"/>
        </w:rPr>
        <w:t>…………………………………………………………</w:t>
      </w:r>
      <w:r w:rsidRPr="00D5211F">
        <w:rPr>
          <w:rFonts w:asciiTheme="minorHAnsi" w:hAnsiTheme="minorHAnsi" w:cstheme="minorHAnsi"/>
          <w:szCs w:val="28"/>
        </w:rPr>
        <w:t xml:space="preserve">n. </w:t>
      </w:r>
      <w:r w:rsidR="006344A5" w:rsidRPr="00D5211F">
        <w:rPr>
          <w:rFonts w:asciiTheme="minorHAnsi" w:hAnsiTheme="minorHAnsi" w:cstheme="minorHAnsi"/>
          <w:szCs w:val="28"/>
        </w:rPr>
        <w:t xml:space="preserve">a </w:t>
      </w:r>
      <w:r w:rsidR="006344A5">
        <w:rPr>
          <w:rFonts w:asciiTheme="minorHAnsi" w:hAnsiTheme="minorHAnsi" w:cstheme="minorHAnsi"/>
          <w:szCs w:val="28"/>
        </w:rPr>
        <w:t>…</w:t>
      </w:r>
      <w:r>
        <w:rPr>
          <w:rFonts w:asciiTheme="minorHAnsi" w:hAnsiTheme="minorHAnsi" w:cstheme="minorHAnsi"/>
          <w:szCs w:val="28"/>
        </w:rPr>
        <w:t>…………………………………………….</w:t>
      </w:r>
    </w:p>
    <w:p w14:paraId="1F45DDC9" w14:textId="77777777" w:rsidR="008B0D3E" w:rsidRDefault="008B0D3E" w:rsidP="008B0D3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 w:rsidRPr="00D5211F">
        <w:rPr>
          <w:rFonts w:asciiTheme="minorHAnsi" w:hAnsiTheme="minorHAnsi" w:cstheme="minorHAnsi"/>
          <w:szCs w:val="28"/>
        </w:rPr>
        <w:t xml:space="preserve">il </w:t>
      </w:r>
      <w:r>
        <w:rPr>
          <w:rFonts w:asciiTheme="minorHAnsi" w:hAnsiTheme="minorHAnsi" w:cstheme="minorHAnsi"/>
          <w:szCs w:val="28"/>
        </w:rPr>
        <w:t xml:space="preserve">………………………………… </w:t>
      </w:r>
      <w:r w:rsidRPr="00D5211F">
        <w:rPr>
          <w:rFonts w:asciiTheme="minorHAnsi" w:hAnsiTheme="minorHAnsi" w:cstheme="minorHAnsi"/>
          <w:szCs w:val="28"/>
        </w:rPr>
        <w:t>c.f.</w:t>
      </w:r>
      <w:r>
        <w:rPr>
          <w:rFonts w:asciiTheme="minorHAnsi" w:hAnsiTheme="minorHAnsi" w:cstheme="minorHAnsi"/>
          <w:szCs w:val="28"/>
        </w:rPr>
        <w:t xml:space="preserve"> ……………………………………………………………………………………. residente in ………………………………………………………………………………</w:t>
      </w:r>
    </w:p>
    <w:p w14:paraId="3FF2DDA3" w14:textId="60613CE7" w:rsidR="00A32788" w:rsidRPr="00D5211F" w:rsidRDefault="00A32788" w:rsidP="00A32788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alla via ……………………………………………………………</w:t>
      </w:r>
      <w:r w:rsidR="006344A5">
        <w:rPr>
          <w:rFonts w:asciiTheme="minorHAnsi" w:hAnsiTheme="minorHAnsi" w:cstheme="minorHAnsi"/>
          <w:szCs w:val="28"/>
        </w:rPr>
        <w:t>……</w:t>
      </w:r>
      <w:r>
        <w:rPr>
          <w:rFonts w:asciiTheme="minorHAnsi" w:hAnsiTheme="minorHAnsi" w:cstheme="minorHAnsi"/>
          <w:szCs w:val="28"/>
        </w:rPr>
        <w:t xml:space="preserve">.………………………………………………… collocato prevalentemente presso </w:t>
      </w:r>
      <w:r w:rsidRPr="00CF5F70">
        <w:rPr>
          <w:rFonts w:asciiTheme="minorHAnsi" w:hAnsiTheme="minorHAnsi" w:cstheme="minorHAnsi"/>
          <w:sz w:val="20"/>
          <w:szCs w:val="20"/>
        </w:rPr>
        <w:t>(in caso di preesistente provvedimento)</w:t>
      </w:r>
      <w:r>
        <w:rPr>
          <w:rFonts w:asciiTheme="minorHAnsi" w:hAnsiTheme="minorHAnsi" w:cstheme="minorHAnsi"/>
          <w:szCs w:val="28"/>
        </w:rPr>
        <w:t xml:space="preserve"> ..............................................in virtù di provvedimento reso dal .............................................................in data ……………………………………</w:t>
      </w:r>
    </w:p>
    <w:p w14:paraId="29A7E7C3" w14:textId="2972E734" w:rsidR="008B0D3E" w:rsidRDefault="008B0D3E" w:rsidP="008B0D3E">
      <w:pPr>
        <w:spacing w:line="360" w:lineRule="auto"/>
        <w:jc w:val="both"/>
        <w:rPr>
          <w:rFonts w:asciiTheme="minorHAnsi" w:hAnsiTheme="minorHAnsi" w:cstheme="minorHAnsi"/>
          <w:szCs w:val="28"/>
        </w:rPr>
      </w:pPr>
    </w:p>
    <w:p w14:paraId="36B5194B" w14:textId="1060F803" w:rsidR="008B0D3E" w:rsidRDefault="008B0D3E" w:rsidP="008B0D3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3) nome e </w:t>
      </w:r>
      <w:r w:rsidR="006344A5">
        <w:rPr>
          <w:rFonts w:asciiTheme="minorHAnsi" w:hAnsiTheme="minorHAnsi" w:cstheme="minorHAnsi"/>
          <w:szCs w:val="28"/>
        </w:rPr>
        <w:t xml:space="preserve">cognome </w:t>
      </w:r>
      <w:r w:rsidR="006344A5" w:rsidRPr="006344A5">
        <w:rPr>
          <w:rFonts w:asciiTheme="minorHAnsi" w:hAnsiTheme="minorHAnsi" w:cstheme="minorHAnsi"/>
          <w:szCs w:val="28"/>
        </w:rPr>
        <w:t>…</w:t>
      </w:r>
      <w:r w:rsidRPr="009809DF">
        <w:rPr>
          <w:rFonts w:asciiTheme="minorHAnsi" w:hAnsiTheme="minorHAnsi" w:cstheme="minorHAnsi"/>
          <w:szCs w:val="28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Cs w:val="28"/>
        </w:rPr>
        <w:t>…………………………………………………………</w:t>
      </w:r>
      <w:r w:rsidRPr="00D5211F">
        <w:rPr>
          <w:rFonts w:asciiTheme="minorHAnsi" w:hAnsiTheme="minorHAnsi" w:cstheme="minorHAnsi"/>
          <w:szCs w:val="28"/>
        </w:rPr>
        <w:t xml:space="preserve">n. </w:t>
      </w:r>
      <w:r w:rsidR="006344A5" w:rsidRPr="00D5211F">
        <w:rPr>
          <w:rFonts w:asciiTheme="minorHAnsi" w:hAnsiTheme="minorHAnsi" w:cstheme="minorHAnsi"/>
          <w:szCs w:val="28"/>
        </w:rPr>
        <w:t xml:space="preserve">a </w:t>
      </w:r>
      <w:r w:rsidR="006344A5">
        <w:rPr>
          <w:rFonts w:asciiTheme="minorHAnsi" w:hAnsiTheme="minorHAnsi" w:cstheme="minorHAnsi"/>
          <w:szCs w:val="28"/>
        </w:rPr>
        <w:t>…</w:t>
      </w:r>
      <w:r>
        <w:rPr>
          <w:rFonts w:asciiTheme="minorHAnsi" w:hAnsiTheme="minorHAnsi" w:cstheme="minorHAnsi"/>
          <w:szCs w:val="28"/>
        </w:rPr>
        <w:t>…………………………………………….</w:t>
      </w:r>
    </w:p>
    <w:p w14:paraId="5C98232B" w14:textId="77777777" w:rsidR="008B0D3E" w:rsidRDefault="008B0D3E" w:rsidP="008B0D3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 w:rsidRPr="00D5211F">
        <w:rPr>
          <w:rFonts w:asciiTheme="minorHAnsi" w:hAnsiTheme="minorHAnsi" w:cstheme="minorHAnsi"/>
          <w:szCs w:val="28"/>
        </w:rPr>
        <w:t xml:space="preserve">il </w:t>
      </w:r>
      <w:r>
        <w:rPr>
          <w:rFonts w:asciiTheme="minorHAnsi" w:hAnsiTheme="minorHAnsi" w:cstheme="minorHAnsi"/>
          <w:szCs w:val="28"/>
        </w:rPr>
        <w:t xml:space="preserve">………………………………… </w:t>
      </w:r>
      <w:r w:rsidRPr="00D5211F">
        <w:rPr>
          <w:rFonts w:asciiTheme="minorHAnsi" w:hAnsiTheme="minorHAnsi" w:cstheme="minorHAnsi"/>
          <w:szCs w:val="28"/>
        </w:rPr>
        <w:t>c.f.</w:t>
      </w:r>
      <w:r>
        <w:rPr>
          <w:rFonts w:asciiTheme="minorHAnsi" w:hAnsiTheme="minorHAnsi" w:cstheme="minorHAnsi"/>
          <w:szCs w:val="28"/>
        </w:rPr>
        <w:t xml:space="preserve"> ……………………………………………………………………………………. residente in ………………………………………………………………………………</w:t>
      </w:r>
    </w:p>
    <w:p w14:paraId="5E41B50F" w14:textId="77777777" w:rsidR="004D0F30" w:rsidRPr="00D5211F" w:rsidRDefault="004D0F30" w:rsidP="004D0F30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alla via …………………………………………………………………..………………………………………………… collocato prevalentemente presso </w:t>
      </w:r>
      <w:r w:rsidRPr="00CF5F70">
        <w:rPr>
          <w:rFonts w:asciiTheme="minorHAnsi" w:hAnsiTheme="minorHAnsi" w:cstheme="minorHAnsi"/>
          <w:sz w:val="20"/>
          <w:szCs w:val="20"/>
        </w:rPr>
        <w:t>(in caso di preesistente provvedimento)</w:t>
      </w:r>
      <w:r>
        <w:rPr>
          <w:rFonts w:asciiTheme="minorHAnsi" w:hAnsiTheme="minorHAnsi" w:cstheme="minorHAnsi"/>
          <w:szCs w:val="28"/>
        </w:rPr>
        <w:t xml:space="preserve"> ..............................................in virtù di provvedimento reso dal .............................................................in data ……………………………………</w:t>
      </w:r>
    </w:p>
    <w:p w14:paraId="5D3FFFE6" w14:textId="77777777" w:rsidR="008B0D3E" w:rsidRDefault="008B0D3E" w:rsidP="00FE715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F944AD" w14:textId="3814A858" w:rsidR="008B0D3E" w:rsidRDefault="008B0D3E" w:rsidP="008B0D3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4) nome e </w:t>
      </w:r>
      <w:r w:rsidR="006344A5">
        <w:rPr>
          <w:rFonts w:asciiTheme="minorHAnsi" w:hAnsiTheme="minorHAnsi" w:cstheme="minorHAnsi"/>
          <w:szCs w:val="28"/>
        </w:rPr>
        <w:t xml:space="preserve">cognome </w:t>
      </w:r>
      <w:r w:rsidR="006344A5" w:rsidRPr="006344A5">
        <w:rPr>
          <w:rFonts w:asciiTheme="minorHAnsi" w:hAnsiTheme="minorHAnsi" w:cstheme="minorHAnsi"/>
          <w:szCs w:val="28"/>
        </w:rPr>
        <w:t>…</w:t>
      </w:r>
      <w:r w:rsidRPr="009809DF">
        <w:rPr>
          <w:rFonts w:asciiTheme="minorHAnsi" w:hAnsiTheme="minorHAnsi" w:cstheme="minorHAnsi"/>
          <w:szCs w:val="28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Cs w:val="28"/>
        </w:rPr>
        <w:t>…………………………………………………………</w:t>
      </w:r>
      <w:r w:rsidRPr="00D5211F">
        <w:rPr>
          <w:rFonts w:asciiTheme="minorHAnsi" w:hAnsiTheme="minorHAnsi" w:cstheme="minorHAnsi"/>
          <w:szCs w:val="28"/>
        </w:rPr>
        <w:t xml:space="preserve">n. </w:t>
      </w:r>
      <w:r w:rsidR="006344A5" w:rsidRPr="00D5211F">
        <w:rPr>
          <w:rFonts w:asciiTheme="minorHAnsi" w:hAnsiTheme="minorHAnsi" w:cstheme="minorHAnsi"/>
          <w:szCs w:val="28"/>
        </w:rPr>
        <w:t xml:space="preserve">a </w:t>
      </w:r>
      <w:r w:rsidR="006344A5">
        <w:rPr>
          <w:rFonts w:asciiTheme="minorHAnsi" w:hAnsiTheme="minorHAnsi" w:cstheme="minorHAnsi"/>
          <w:szCs w:val="28"/>
        </w:rPr>
        <w:t>…</w:t>
      </w:r>
      <w:r>
        <w:rPr>
          <w:rFonts w:asciiTheme="minorHAnsi" w:hAnsiTheme="minorHAnsi" w:cstheme="minorHAnsi"/>
          <w:szCs w:val="28"/>
        </w:rPr>
        <w:t>…………………………………………….</w:t>
      </w:r>
    </w:p>
    <w:p w14:paraId="2ECC5826" w14:textId="77777777" w:rsidR="008B0D3E" w:rsidRDefault="008B0D3E" w:rsidP="008B0D3E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 w:rsidRPr="00D5211F">
        <w:rPr>
          <w:rFonts w:asciiTheme="minorHAnsi" w:hAnsiTheme="minorHAnsi" w:cstheme="minorHAnsi"/>
          <w:szCs w:val="28"/>
        </w:rPr>
        <w:t xml:space="preserve">il </w:t>
      </w:r>
      <w:r>
        <w:rPr>
          <w:rFonts w:asciiTheme="minorHAnsi" w:hAnsiTheme="minorHAnsi" w:cstheme="minorHAnsi"/>
          <w:szCs w:val="28"/>
        </w:rPr>
        <w:t xml:space="preserve">………………………………… </w:t>
      </w:r>
      <w:r w:rsidRPr="00D5211F">
        <w:rPr>
          <w:rFonts w:asciiTheme="minorHAnsi" w:hAnsiTheme="minorHAnsi" w:cstheme="minorHAnsi"/>
          <w:szCs w:val="28"/>
        </w:rPr>
        <w:t>c.f.</w:t>
      </w:r>
      <w:r>
        <w:rPr>
          <w:rFonts w:asciiTheme="minorHAnsi" w:hAnsiTheme="minorHAnsi" w:cstheme="minorHAnsi"/>
          <w:szCs w:val="28"/>
        </w:rPr>
        <w:t xml:space="preserve"> ……………………………………………………………………………………. residente in ………………………………………………………………………………</w:t>
      </w:r>
    </w:p>
    <w:p w14:paraId="0312CCFD" w14:textId="703CEF1F" w:rsidR="004D0F30" w:rsidRPr="00D5211F" w:rsidRDefault="004D0F30" w:rsidP="004D0F30">
      <w:pPr>
        <w:spacing w:line="360" w:lineRule="auto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alla via ……………………………………………………………</w:t>
      </w:r>
      <w:r w:rsidR="006344A5">
        <w:rPr>
          <w:rFonts w:asciiTheme="minorHAnsi" w:hAnsiTheme="minorHAnsi" w:cstheme="minorHAnsi"/>
          <w:szCs w:val="28"/>
        </w:rPr>
        <w:t>….</w:t>
      </w:r>
      <w:r>
        <w:rPr>
          <w:rFonts w:asciiTheme="minorHAnsi" w:hAnsiTheme="minorHAnsi" w:cstheme="minorHAnsi"/>
          <w:szCs w:val="28"/>
        </w:rPr>
        <w:t xml:space="preserve">.………………………………………………… collocato prevalentemente presso </w:t>
      </w:r>
      <w:r w:rsidRPr="00CF5F70">
        <w:rPr>
          <w:rFonts w:asciiTheme="minorHAnsi" w:hAnsiTheme="minorHAnsi" w:cstheme="minorHAnsi"/>
          <w:sz w:val="20"/>
          <w:szCs w:val="20"/>
        </w:rPr>
        <w:t>(in caso di preesistente provvedimento)</w:t>
      </w:r>
      <w:r>
        <w:rPr>
          <w:rFonts w:asciiTheme="minorHAnsi" w:hAnsiTheme="minorHAnsi" w:cstheme="minorHAnsi"/>
          <w:szCs w:val="28"/>
        </w:rPr>
        <w:t xml:space="preserve"> ..............................................in virtù di provvedimento reso dal .............................................................in data ……………………………………</w:t>
      </w:r>
    </w:p>
    <w:p w14:paraId="72EA99C3" w14:textId="77777777" w:rsidR="008B0D3E" w:rsidRDefault="008B0D3E" w:rsidP="008B0D3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519A1A" w14:textId="77777777" w:rsidR="004D0F30" w:rsidRDefault="004D0F30" w:rsidP="0014765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2F01F0D" w14:textId="36102469" w:rsidR="00FE7153" w:rsidRDefault="00FE7153" w:rsidP="0014765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PROSPETTO DI SINTESI </w:t>
      </w:r>
    </w:p>
    <w:p w14:paraId="7ADBDA8F" w14:textId="6F6649A5" w:rsidR="00147655" w:rsidRDefault="00147655" w:rsidP="0014765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E4BD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da compilare per ciascun figlio minore)</w:t>
      </w:r>
    </w:p>
    <w:p w14:paraId="2EC03147" w14:textId="77777777" w:rsidR="008B0D3E" w:rsidRDefault="008B0D3E" w:rsidP="008B0D3E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F0286D3" w14:textId="1AB01853" w:rsidR="00B41681" w:rsidRDefault="00B41681" w:rsidP="008B0D3E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1681">
        <w:rPr>
          <w:rFonts w:asciiTheme="minorHAnsi" w:hAnsiTheme="minorHAnsi" w:cstheme="minorHAnsi"/>
          <w:sz w:val="28"/>
          <w:szCs w:val="28"/>
        </w:rPr>
        <w:t>a)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D7234C" w:rsidRPr="00B41681">
        <w:rPr>
          <w:rFonts w:asciiTheme="minorHAnsi" w:hAnsiTheme="minorHAnsi" w:cstheme="minorHAnsi"/>
          <w:sz w:val="28"/>
          <w:szCs w:val="28"/>
          <w:u w:val="single"/>
        </w:rPr>
        <w:t>impegni ed attività quotidiane del figlio</w:t>
      </w:r>
    </w:p>
    <w:p w14:paraId="440D2911" w14:textId="5031958A" w:rsidR="009809DF" w:rsidRDefault="009809DF" w:rsidP="008B0D3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istruzione:</w:t>
      </w:r>
    </w:p>
    <w:p w14:paraId="2A2FCA9B" w14:textId="19B06C83" w:rsidR="00B41681" w:rsidRPr="00D5211F" w:rsidRDefault="00B41681" w:rsidP="008B0D3E">
      <w:pPr>
        <w:spacing w:line="360" w:lineRule="auto"/>
        <w:jc w:val="both"/>
        <w:rPr>
          <w:rFonts w:asciiTheme="minorHAnsi" w:hAnsiTheme="minorHAnsi" w:cstheme="minorHAnsi"/>
        </w:rPr>
      </w:pPr>
      <w:r w:rsidRPr="00D5211F">
        <w:rPr>
          <w:rFonts w:asciiTheme="minorHAnsi" w:hAnsiTheme="minorHAnsi" w:cstheme="minorHAnsi"/>
        </w:rPr>
        <w:t xml:space="preserve">iscritto alla classe </w:t>
      </w:r>
      <w:r w:rsidR="009809DF">
        <w:rPr>
          <w:rFonts w:asciiTheme="minorHAnsi" w:hAnsiTheme="minorHAnsi" w:cstheme="minorHAnsi"/>
        </w:rPr>
        <w:t>……………………………………….</w:t>
      </w:r>
      <w:r w:rsidRPr="00D5211F">
        <w:rPr>
          <w:rFonts w:asciiTheme="minorHAnsi" w:hAnsiTheme="minorHAnsi" w:cstheme="minorHAnsi"/>
        </w:rPr>
        <w:t xml:space="preserve"> della </w:t>
      </w:r>
      <w:r w:rsidR="006344A5">
        <w:rPr>
          <w:rFonts w:asciiTheme="minorHAnsi" w:hAnsiTheme="minorHAnsi" w:cstheme="minorHAnsi"/>
        </w:rPr>
        <w:t>s</w:t>
      </w:r>
      <w:r w:rsidR="006344A5" w:rsidRPr="00D5211F">
        <w:rPr>
          <w:rFonts w:asciiTheme="minorHAnsi" w:hAnsiTheme="minorHAnsi" w:cstheme="minorHAnsi"/>
        </w:rPr>
        <w:t xml:space="preserve">cuola </w:t>
      </w:r>
      <w:r w:rsidR="006344A5">
        <w:rPr>
          <w:rFonts w:asciiTheme="minorHAnsi" w:hAnsiTheme="minorHAnsi" w:cstheme="minorHAnsi"/>
        </w:rPr>
        <w:t>…</w:t>
      </w:r>
      <w:r w:rsidR="009809DF">
        <w:rPr>
          <w:rFonts w:asciiTheme="minorHAnsi" w:hAnsiTheme="minorHAnsi" w:cstheme="minorHAnsi"/>
        </w:rPr>
        <w:t>……………………………………</w:t>
      </w:r>
      <w:r w:rsidR="008B0D3E">
        <w:rPr>
          <w:rFonts w:asciiTheme="minorHAnsi" w:hAnsiTheme="minorHAnsi" w:cstheme="minorHAnsi"/>
        </w:rPr>
        <w:t>……………………………………………….</w:t>
      </w:r>
      <w:r w:rsidRPr="00D5211F">
        <w:rPr>
          <w:rFonts w:asciiTheme="minorHAnsi" w:hAnsiTheme="minorHAnsi" w:cstheme="minorHAnsi"/>
        </w:rPr>
        <w:t>di</w:t>
      </w:r>
      <w:r w:rsidR="009809DF">
        <w:rPr>
          <w:rFonts w:asciiTheme="minorHAnsi" w:hAnsiTheme="minorHAnsi" w:cstheme="minorHAnsi"/>
        </w:rPr>
        <w:t xml:space="preserve"> …………………………………………</w:t>
      </w:r>
      <w:r w:rsidR="008B0D3E">
        <w:rPr>
          <w:rFonts w:asciiTheme="minorHAnsi" w:hAnsiTheme="minorHAnsi" w:cstheme="minorHAnsi"/>
        </w:rPr>
        <w:t>……</w:t>
      </w:r>
      <w:r w:rsidRPr="00D5211F">
        <w:rPr>
          <w:rFonts w:asciiTheme="minorHAnsi" w:hAnsiTheme="minorHAnsi" w:cstheme="minorHAnsi"/>
        </w:rPr>
        <w:t xml:space="preserve"> con orario</w:t>
      </w:r>
      <w:r w:rsidR="009809DF">
        <w:rPr>
          <w:rFonts w:asciiTheme="minorHAnsi" w:hAnsiTheme="minorHAnsi" w:cstheme="minorHAnsi"/>
        </w:rPr>
        <w:t xml:space="preserve"> …………………</w:t>
      </w:r>
      <w:r w:rsidR="008B0D3E">
        <w:rPr>
          <w:rFonts w:asciiTheme="minorHAnsi" w:hAnsiTheme="minorHAnsi" w:cstheme="minorHAnsi"/>
        </w:rPr>
        <w:t>…………………………………………..</w:t>
      </w:r>
      <w:r w:rsidRPr="00D5211F">
        <w:rPr>
          <w:rFonts w:asciiTheme="minorHAnsi" w:hAnsiTheme="minorHAnsi" w:cstheme="minorHAnsi"/>
        </w:rPr>
        <w:t xml:space="preserve"> dal lunedì al venerdì</w:t>
      </w:r>
      <w:r w:rsidR="009809DF">
        <w:rPr>
          <w:rFonts w:asciiTheme="minorHAnsi" w:hAnsiTheme="minorHAnsi" w:cstheme="minorHAnsi"/>
        </w:rPr>
        <w:t>/sabato</w:t>
      </w:r>
      <w:r w:rsidRPr="00D5211F">
        <w:rPr>
          <w:rFonts w:asciiTheme="minorHAnsi" w:hAnsiTheme="minorHAnsi" w:cstheme="minorHAnsi"/>
        </w:rPr>
        <w:t>;</w:t>
      </w:r>
    </w:p>
    <w:p w14:paraId="49FF0BBF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DFEA4" w14:textId="77777777" w:rsidR="008B0D3E" w:rsidRDefault="008B0D3E" w:rsidP="008B0D3E">
      <w:pPr>
        <w:spacing w:line="360" w:lineRule="auto"/>
        <w:jc w:val="both"/>
        <w:rPr>
          <w:rFonts w:asciiTheme="minorHAnsi" w:hAnsiTheme="minorHAnsi" w:cstheme="minorHAnsi"/>
        </w:rPr>
      </w:pPr>
    </w:p>
    <w:p w14:paraId="50167BD8" w14:textId="5F69D219" w:rsidR="009809DF" w:rsidRDefault="009809DF" w:rsidP="008B0D3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eventuali bisogni speciali /piano didattico personalizzato: </w:t>
      </w:r>
    </w:p>
    <w:p w14:paraId="5A0AA1E6" w14:textId="288E6FA2" w:rsidR="00B41681" w:rsidRDefault="009809DF" w:rsidP="008B0D3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  <w:r w:rsidR="008B0D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</w:t>
      </w:r>
    </w:p>
    <w:p w14:paraId="50315CCB" w14:textId="77777777" w:rsidR="004B4BC6" w:rsidRDefault="004B4BC6" w:rsidP="004B4BC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C609E" w14:textId="10C1A66D" w:rsidR="00D5211F" w:rsidRDefault="00D5211F" w:rsidP="004B4BC6">
      <w:pPr>
        <w:spacing w:line="360" w:lineRule="auto"/>
        <w:jc w:val="both"/>
        <w:rPr>
          <w:rFonts w:asciiTheme="minorHAnsi" w:hAnsiTheme="minorHAnsi" w:cstheme="minorHAnsi"/>
        </w:rPr>
      </w:pPr>
    </w:p>
    <w:p w14:paraId="7B8A9EE1" w14:textId="0A505704" w:rsidR="009809DF" w:rsidRDefault="00B41681" w:rsidP="004B4BC6">
      <w:pPr>
        <w:spacing w:line="360" w:lineRule="auto"/>
        <w:jc w:val="both"/>
        <w:rPr>
          <w:rFonts w:asciiTheme="minorHAnsi" w:hAnsiTheme="minorHAnsi" w:cstheme="minorHAnsi"/>
        </w:rPr>
      </w:pPr>
      <w:r w:rsidRPr="00D5211F">
        <w:rPr>
          <w:rFonts w:asciiTheme="minorHAnsi" w:hAnsiTheme="minorHAnsi" w:cstheme="minorHAnsi"/>
        </w:rPr>
        <w:t xml:space="preserve">- </w:t>
      </w:r>
      <w:r w:rsidR="009809DF">
        <w:rPr>
          <w:rFonts w:asciiTheme="minorHAnsi" w:hAnsiTheme="minorHAnsi" w:cstheme="minorHAnsi"/>
        </w:rPr>
        <w:t>sport/attività extrascolastiche (indicare tipologia, luogo, giorni e orari</w:t>
      </w:r>
      <w:r w:rsidR="004B4BC6">
        <w:rPr>
          <w:rFonts w:asciiTheme="minorHAnsi" w:hAnsiTheme="minorHAnsi" w:cstheme="minorHAnsi"/>
        </w:rPr>
        <w:t xml:space="preserve"> e persone adulte di riferimento</w:t>
      </w:r>
      <w:r w:rsidR="00FB02D6">
        <w:rPr>
          <w:rFonts w:asciiTheme="minorHAnsi" w:hAnsiTheme="minorHAnsi" w:cstheme="minorHAnsi"/>
        </w:rPr>
        <w:t xml:space="preserve"> per l’attività specifica</w:t>
      </w:r>
      <w:r w:rsidR="009809DF">
        <w:rPr>
          <w:rFonts w:asciiTheme="minorHAnsi" w:hAnsiTheme="minorHAnsi" w:cstheme="minorHAnsi"/>
        </w:rPr>
        <w:t>)</w:t>
      </w:r>
    </w:p>
    <w:p w14:paraId="1360A3C3" w14:textId="7929C46B" w:rsidR="004B4BC6" w:rsidRDefault="004B4BC6" w:rsidP="004B4BC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72CAE" w14:textId="77777777" w:rsidR="004B4BC6" w:rsidRDefault="004B4BC6" w:rsidP="004B4BC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6E42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4E5F7" w14:textId="77777777" w:rsidR="00F16059" w:rsidRDefault="00F16059" w:rsidP="004B4BC6">
      <w:pPr>
        <w:spacing w:line="360" w:lineRule="auto"/>
        <w:jc w:val="both"/>
        <w:rPr>
          <w:rFonts w:asciiTheme="minorHAnsi" w:hAnsiTheme="minorHAnsi" w:cstheme="minorHAnsi"/>
        </w:rPr>
      </w:pPr>
    </w:p>
    <w:p w14:paraId="450427E9" w14:textId="6AF5BD87" w:rsidR="009809DF" w:rsidRDefault="00B41681" w:rsidP="004B4BC6">
      <w:pPr>
        <w:spacing w:line="360" w:lineRule="auto"/>
        <w:jc w:val="both"/>
        <w:rPr>
          <w:rFonts w:asciiTheme="minorHAnsi" w:hAnsiTheme="minorHAnsi" w:cstheme="minorHAnsi"/>
        </w:rPr>
      </w:pPr>
      <w:r w:rsidRPr="00D5211F">
        <w:rPr>
          <w:rFonts w:asciiTheme="minorHAnsi" w:hAnsiTheme="minorHAnsi" w:cstheme="minorHAnsi"/>
        </w:rPr>
        <w:t xml:space="preserve">- </w:t>
      </w:r>
      <w:r w:rsidR="009809DF">
        <w:rPr>
          <w:rFonts w:asciiTheme="minorHAnsi" w:hAnsiTheme="minorHAnsi" w:cstheme="minorHAnsi"/>
        </w:rPr>
        <w:t>altre attività da segnalare:</w:t>
      </w:r>
    </w:p>
    <w:p w14:paraId="38FCCBF1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8C0F4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DC987" w14:textId="77777777" w:rsidR="00147655" w:rsidRDefault="00147655" w:rsidP="0014765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43FC1E" w14:textId="70A94AAE" w:rsidR="00B41681" w:rsidRDefault="00B41681" w:rsidP="004B4BC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b) </w:t>
      </w:r>
      <w:r w:rsidRPr="00B41681">
        <w:rPr>
          <w:rFonts w:asciiTheme="minorHAnsi" w:hAnsiTheme="minorHAnsi" w:cstheme="minorHAnsi"/>
          <w:sz w:val="28"/>
          <w:szCs w:val="28"/>
          <w:u w:val="single"/>
        </w:rPr>
        <w:t>frequentazioni abituali</w:t>
      </w:r>
    </w:p>
    <w:p w14:paraId="7434D2D4" w14:textId="0175C268" w:rsidR="009809DF" w:rsidRDefault="00C36126" w:rsidP="004B4BC6">
      <w:pPr>
        <w:spacing w:line="360" w:lineRule="auto"/>
        <w:jc w:val="both"/>
        <w:rPr>
          <w:rFonts w:asciiTheme="minorHAnsi" w:hAnsiTheme="minorHAnsi" w:cstheme="minorHAnsi"/>
        </w:rPr>
      </w:pPr>
      <w:r w:rsidRPr="00D5211F">
        <w:rPr>
          <w:rFonts w:asciiTheme="minorHAnsi" w:hAnsiTheme="minorHAnsi" w:cstheme="minorHAnsi"/>
        </w:rPr>
        <w:t>-</w:t>
      </w:r>
      <w:r w:rsidR="009809DF">
        <w:rPr>
          <w:rFonts w:asciiTheme="minorHAnsi" w:hAnsiTheme="minorHAnsi" w:cstheme="minorHAnsi"/>
        </w:rPr>
        <w:t xml:space="preserve">oltre ai genitori, </w:t>
      </w:r>
      <w:r w:rsidR="003E4BD7">
        <w:rPr>
          <w:rFonts w:asciiTheme="minorHAnsi" w:hAnsiTheme="minorHAnsi" w:cstheme="minorHAnsi"/>
        </w:rPr>
        <w:t xml:space="preserve">indicare </w:t>
      </w:r>
      <w:r w:rsidR="009809DF">
        <w:rPr>
          <w:rFonts w:asciiTheme="minorHAnsi" w:hAnsiTheme="minorHAnsi" w:cstheme="minorHAnsi"/>
        </w:rPr>
        <w:t>familiari</w:t>
      </w:r>
      <w:r w:rsidR="003E4BD7">
        <w:rPr>
          <w:rFonts w:asciiTheme="minorHAnsi" w:hAnsiTheme="minorHAnsi" w:cstheme="minorHAnsi"/>
        </w:rPr>
        <w:t xml:space="preserve"> e/o collaboratori</w:t>
      </w:r>
      <w:r w:rsidR="009809DF">
        <w:rPr>
          <w:rFonts w:asciiTheme="minorHAnsi" w:hAnsiTheme="minorHAnsi" w:cstheme="minorHAnsi"/>
        </w:rPr>
        <w:t xml:space="preserve"> </w:t>
      </w:r>
      <w:r w:rsidR="00461220">
        <w:rPr>
          <w:rFonts w:asciiTheme="minorHAnsi" w:hAnsiTheme="minorHAnsi" w:cstheme="minorHAnsi"/>
        </w:rPr>
        <w:t xml:space="preserve">familiari </w:t>
      </w:r>
      <w:r w:rsidR="003A4D6F">
        <w:rPr>
          <w:rFonts w:asciiTheme="minorHAnsi" w:hAnsiTheme="minorHAnsi" w:cstheme="minorHAnsi"/>
        </w:rPr>
        <w:t>che si occupano del minore:</w:t>
      </w:r>
      <w:r w:rsidR="00B41681" w:rsidRPr="00D5211F">
        <w:rPr>
          <w:rFonts w:asciiTheme="minorHAnsi" w:hAnsiTheme="minorHAnsi" w:cstheme="minorHAnsi"/>
        </w:rPr>
        <w:t xml:space="preserve"> </w:t>
      </w:r>
    </w:p>
    <w:p w14:paraId="2981DE32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5DBD5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F7903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121AAB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5DCE6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7801C" w14:textId="19DA794D" w:rsidR="00B41681" w:rsidRDefault="009809DF" w:rsidP="004B4BC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B41681" w:rsidRPr="00D5211F">
        <w:rPr>
          <w:rFonts w:asciiTheme="minorHAnsi" w:hAnsiTheme="minorHAnsi" w:cstheme="minorHAnsi"/>
        </w:rPr>
        <w:t>compagni di scuola</w:t>
      </w:r>
      <w:r w:rsidR="003A4D6F">
        <w:rPr>
          <w:rFonts w:asciiTheme="minorHAnsi" w:hAnsiTheme="minorHAnsi" w:cstheme="minorHAnsi"/>
        </w:rPr>
        <w:t>/</w:t>
      </w:r>
      <w:r w:rsidR="00B41681" w:rsidRPr="00D5211F">
        <w:rPr>
          <w:rFonts w:asciiTheme="minorHAnsi" w:hAnsiTheme="minorHAnsi" w:cstheme="minorHAnsi"/>
        </w:rPr>
        <w:t xml:space="preserve"> compagni </w:t>
      </w:r>
      <w:r w:rsidR="003A4D6F">
        <w:rPr>
          <w:rFonts w:asciiTheme="minorHAnsi" w:hAnsiTheme="minorHAnsi" w:cstheme="minorHAnsi"/>
        </w:rPr>
        <w:t xml:space="preserve">di squadra </w:t>
      </w:r>
      <w:r w:rsidR="00D636A2">
        <w:rPr>
          <w:rFonts w:asciiTheme="minorHAnsi" w:hAnsiTheme="minorHAnsi" w:cstheme="minorHAnsi"/>
        </w:rPr>
        <w:t xml:space="preserve">sportiva </w:t>
      </w:r>
      <w:r w:rsidR="003A4D6F">
        <w:rPr>
          <w:rFonts w:asciiTheme="minorHAnsi" w:hAnsiTheme="minorHAnsi" w:cstheme="minorHAnsi"/>
        </w:rPr>
        <w:t xml:space="preserve">o </w:t>
      </w:r>
      <w:r w:rsidR="00B41681" w:rsidRPr="00D5211F">
        <w:rPr>
          <w:rFonts w:asciiTheme="minorHAnsi" w:hAnsiTheme="minorHAnsi" w:cstheme="minorHAnsi"/>
        </w:rPr>
        <w:t>d</w:t>
      </w:r>
      <w:r w:rsidR="00D636A2">
        <w:rPr>
          <w:rFonts w:asciiTheme="minorHAnsi" w:hAnsiTheme="minorHAnsi" w:cstheme="minorHAnsi"/>
        </w:rPr>
        <w:t xml:space="preserve">i </w:t>
      </w:r>
      <w:r w:rsidR="003A4D6F">
        <w:rPr>
          <w:rFonts w:asciiTheme="minorHAnsi" w:hAnsiTheme="minorHAnsi" w:cstheme="minorHAnsi"/>
        </w:rPr>
        <w:t>altre attività pomeridiane (non occorre specifica anagrafica):</w:t>
      </w:r>
    </w:p>
    <w:p w14:paraId="42484809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04AFF" w14:textId="35272885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53C74" w14:textId="77777777" w:rsidR="00D636A2" w:rsidRDefault="00D636A2" w:rsidP="00D636A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1D598" w14:textId="38B369A3" w:rsidR="003A4D6F" w:rsidRDefault="003A4D6F" w:rsidP="004B4BC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altro</w:t>
      </w:r>
      <w:r w:rsidR="003E4BD7">
        <w:rPr>
          <w:rFonts w:asciiTheme="minorHAnsi" w:hAnsiTheme="minorHAnsi" w:cstheme="minorHAnsi"/>
        </w:rPr>
        <w:t xml:space="preserve"> (indicare le altre figure adulte di riferimento per il minore)</w:t>
      </w:r>
    </w:p>
    <w:p w14:paraId="4FABB096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24A2E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047876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1ED126" w14:textId="77777777" w:rsidR="00F16059" w:rsidRDefault="00F16059" w:rsidP="004B4BC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FD8B90" w14:textId="5C7888A4" w:rsidR="00B41681" w:rsidRDefault="00B41681" w:rsidP="004B4BC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c) </w:t>
      </w:r>
      <w:r w:rsidRPr="00C36126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C36126" w:rsidRPr="00C36126">
        <w:rPr>
          <w:rFonts w:asciiTheme="minorHAnsi" w:hAnsiTheme="minorHAnsi" w:cstheme="minorHAnsi"/>
          <w:sz w:val="28"/>
          <w:szCs w:val="28"/>
          <w:u w:val="single"/>
        </w:rPr>
        <w:t>acanze normalmente godute</w:t>
      </w:r>
    </w:p>
    <w:p w14:paraId="42F03C35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(indicare l’organizzazione abituale)</w:t>
      </w:r>
    </w:p>
    <w:p w14:paraId="160A6914" w14:textId="2D62D0C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DE9E0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B20667" w14:textId="77777777" w:rsidR="003E4BD7" w:rsidRDefault="003E4BD7" w:rsidP="003E4BD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4B922" w14:textId="7B2B3628" w:rsidR="00C36126" w:rsidRDefault="00FE7153" w:rsidP="000825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7153">
        <w:rPr>
          <w:rFonts w:asciiTheme="minorHAnsi" w:hAnsiTheme="minorHAnsi" w:cstheme="minorHAnsi"/>
          <w:b/>
          <w:bCs/>
          <w:sz w:val="28"/>
          <w:szCs w:val="28"/>
        </w:rPr>
        <w:lastRenderedPageBreak/>
        <w:t>TABELLA RIEPILOGATIVA SETTIMANALE PERIODO SCOLASTICO</w:t>
      </w:r>
    </w:p>
    <w:p w14:paraId="43C98881" w14:textId="3384435F" w:rsidR="003E4BD7" w:rsidRPr="003E4BD7" w:rsidRDefault="003E4BD7" w:rsidP="00082589">
      <w:pPr>
        <w:jc w:val="center"/>
        <w:rPr>
          <w:rFonts w:asciiTheme="minorHAnsi" w:hAnsiTheme="minorHAnsi" w:cstheme="minorHAnsi"/>
        </w:rPr>
      </w:pPr>
      <w:r w:rsidRPr="003E4BD7">
        <w:rPr>
          <w:rFonts w:asciiTheme="minorHAnsi" w:hAnsiTheme="minorHAnsi" w:cstheme="minorHAnsi"/>
        </w:rPr>
        <w:t>(inserire orario e breve descrizione delle attività)</w:t>
      </w:r>
    </w:p>
    <w:p w14:paraId="423566B1" w14:textId="77777777" w:rsidR="003E7496" w:rsidRDefault="00B41681" w:rsidP="00D7234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ellacalendario"/>
        <w:tblW w:w="5000" w:type="pct"/>
        <w:tblLayout w:type="fixed"/>
        <w:tblLook w:val="0420" w:firstRow="1" w:lastRow="0" w:firstColumn="0" w:lastColumn="0" w:noHBand="0" w:noVBand="1"/>
        <w:tblCaption w:val="Tabella layout"/>
      </w:tblPr>
      <w:tblGrid>
        <w:gridCol w:w="2037"/>
        <w:gridCol w:w="2039"/>
        <w:gridCol w:w="2039"/>
        <w:gridCol w:w="2039"/>
        <w:gridCol w:w="2039"/>
        <w:gridCol w:w="2039"/>
        <w:gridCol w:w="2039"/>
      </w:tblGrid>
      <w:tr w:rsidR="003E7496" w:rsidRPr="003E7496" w14:paraId="291C9C6C" w14:textId="77777777" w:rsidTr="003E7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orbel" w:eastAsia="MS PMincho" w:hAnsi="Corbel"/>
              <w:color w:val="595959"/>
              <w:sz w:val="22"/>
              <w:lang w:eastAsia="en-US"/>
            </w:rPr>
            <w:id w:val="1527134494"/>
            <w:placeholder>
              <w:docPart w:val="CA9104CD88FA4DCB8985678506B6F7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7" w:type="dxa"/>
              </w:tcPr>
              <w:p w14:paraId="76635D6D" w14:textId="77777777" w:rsidR="003E7496" w:rsidRPr="003E7496" w:rsidRDefault="003E7496" w:rsidP="003E7496">
                <w:pPr>
                  <w:spacing w:after="40"/>
                  <w:jc w:val="center"/>
                  <w:rPr>
                    <w:rFonts w:ascii="Corbel" w:eastAsia="MS PMincho" w:hAnsi="Corbel"/>
                    <w:color w:val="595959"/>
                    <w:sz w:val="22"/>
                    <w:lang w:eastAsia="en-US"/>
                  </w:rPr>
                </w:pPr>
                <w:r w:rsidRPr="003E7496">
                  <w:rPr>
                    <w:rFonts w:ascii="Corbel" w:eastAsia="MS PMincho" w:hAnsi="Corbel"/>
                    <w:b/>
                    <w:bCs/>
                    <w:color w:val="00B050"/>
                    <w:sz w:val="32"/>
                    <w:szCs w:val="32"/>
                    <w:lang w:eastAsia="en-US" w:bidi="it-IT"/>
                  </w:rPr>
                  <w:t>Lunedì</w:t>
                </w:r>
              </w:p>
            </w:tc>
          </w:sdtContent>
        </w:sdt>
        <w:tc>
          <w:tcPr>
            <w:tcW w:w="2039" w:type="dxa"/>
          </w:tcPr>
          <w:p w14:paraId="5D0413DC" w14:textId="77777777" w:rsidR="003E7496" w:rsidRPr="003E7496" w:rsidRDefault="00AF7100" w:rsidP="003E7496">
            <w:pPr>
              <w:spacing w:after="40"/>
              <w:jc w:val="center"/>
              <w:rPr>
                <w:rFonts w:ascii="Corbel" w:eastAsia="MS PMincho" w:hAnsi="Corbel"/>
                <w:color w:val="595959"/>
                <w:sz w:val="22"/>
                <w:lang w:eastAsia="en-US"/>
              </w:rPr>
            </w:pPr>
            <w:sdt>
              <w:sdtPr>
                <w:rPr>
                  <w:rFonts w:ascii="Corbel" w:eastAsia="MS PMincho" w:hAnsi="Corbel"/>
                  <w:color w:val="595959"/>
                  <w:sz w:val="22"/>
                  <w:lang w:eastAsia="en-US"/>
                </w:rPr>
                <w:id w:val="8650153"/>
                <w:placeholder>
                  <w:docPart w:val="D1D194CE9D4D4E57A727B66BADE53CD2"/>
                </w:placeholder>
                <w:temporary/>
                <w:showingPlcHdr/>
                <w15:appearance w15:val="hidden"/>
              </w:sdtPr>
              <w:sdtEndPr/>
              <w:sdtContent>
                <w:r w:rsidR="003E7496" w:rsidRPr="003E7496">
                  <w:rPr>
                    <w:rFonts w:ascii="Corbel" w:eastAsia="MS PMincho" w:hAnsi="Corbel"/>
                    <w:b/>
                    <w:bCs/>
                    <w:color w:val="00B050"/>
                    <w:sz w:val="32"/>
                    <w:szCs w:val="32"/>
                    <w:lang w:eastAsia="en-US" w:bidi="it-IT"/>
                  </w:rPr>
                  <w:t>Martedì</w:t>
                </w:r>
              </w:sdtContent>
            </w:sdt>
          </w:p>
        </w:tc>
        <w:tc>
          <w:tcPr>
            <w:tcW w:w="2039" w:type="dxa"/>
          </w:tcPr>
          <w:p w14:paraId="007AC31B" w14:textId="77777777" w:rsidR="003E7496" w:rsidRPr="003E7496" w:rsidRDefault="00AF7100" w:rsidP="003E7496">
            <w:pPr>
              <w:spacing w:after="40"/>
              <w:jc w:val="center"/>
              <w:rPr>
                <w:rFonts w:ascii="Corbel" w:eastAsia="MS PMincho" w:hAnsi="Corbel"/>
                <w:color w:val="595959"/>
                <w:sz w:val="22"/>
                <w:lang w:eastAsia="en-US"/>
              </w:rPr>
            </w:pPr>
            <w:sdt>
              <w:sdtPr>
                <w:rPr>
                  <w:rFonts w:ascii="Corbel" w:eastAsia="MS PMincho" w:hAnsi="Corbel"/>
                  <w:color w:val="595959"/>
                  <w:sz w:val="22"/>
                  <w:lang w:eastAsia="en-US"/>
                </w:rPr>
                <w:id w:val="-1517691135"/>
                <w:placeholder>
                  <w:docPart w:val="9EC72871A8194E299E3056DF323218B8"/>
                </w:placeholder>
                <w:temporary/>
                <w:showingPlcHdr/>
                <w15:appearance w15:val="hidden"/>
              </w:sdtPr>
              <w:sdtEndPr/>
              <w:sdtContent>
                <w:r w:rsidR="003E7496" w:rsidRPr="003E7496">
                  <w:rPr>
                    <w:rFonts w:ascii="Corbel" w:eastAsia="MS PMincho" w:hAnsi="Corbel"/>
                    <w:b/>
                    <w:bCs/>
                    <w:color w:val="00B050"/>
                    <w:sz w:val="32"/>
                    <w:szCs w:val="32"/>
                    <w:lang w:eastAsia="en-US" w:bidi="it-IT"/>
                  </w:rPr>
                  <w:t>Mercoledì</w:t>
                </w:r>
              </w:sdtContent>
            </w:sdt>
          </w:p>
        </w:tc>
        <w:tc>
          <w:tcPr>
            <w:tcW w:w="2039" w:type="dxa"/>
          </w:tcPr>
          <w:p w14:paraId="009B90AB" w14:textId="77777777" w:rsidR="003E7496" w:rsidRPr="003E7496" w:rsidRDefault="00AF7100" w:rsidP="003E7496">
            <w:pPr>
              <w:spacing w:after="40"/>
              <w:jc w:val="center"/>
              <w:rPr>
                <w:rFonts w:ascii="Corbel" w:eastAsia="MS PMincho" w:hAnsi="Corbel"/>
                <w:color w:val="595959"/>
                <w:sz w:val="22"/>
                <w:lang w:eastAsia="en-US"/>
              </w:rPr>
            </w:pPr>
            <w:sdt>
              <w:sdtPr>
                <w:rPr>
                  <w:rFonts w:ascii="Corbel" w:eastAsia="MS PMincho" w:hAnsi="Corbel"/>
                  <w:color w:val="595959"/>
                  <w:sz w:val="22"/>
                  <w:lang w:eastAsia="en-US"/>
                </w:rPr>
                <w:id w:val="-1684429625"/>
                <w:placeholder>
                  <w:docPart w:val="4646F984165D41EDA5CDAC7CB62D85C9"/>
                </w:placeholder>
                <w:temporary/>
                <w:showingPlcHdr/>
                <w15:appearance w15:val="hidden"/>
              </w:sdtPr>
              <w:sdtEndPr/>
              <w:sdtContent>
                <w:r w:rsidR="003E7496" w:rsidRPr="003E7496">
                  <w:rPr>
                    <w:rFonts w:ascii="Corbel" w:eastAsia="MS PMincho" w:hAnsi="Corbel"/>
                    <w:b/>
                    <w:bCs/>
                    <w:color w:val="00B050"/>
                    <w:sz w:val="32"/>
                    <w:szCs w:val="32"/>
                    <w:lang w:eastAsia="en-US" w:bidi="it-IT"/>
                  </w:rPr>
                  <w:t>Giovedì</w:t>
                </w:r>
              </w:sdtContent>
            </w:sdt>
          </w:p>
        </w:tc>
        <w:tc>
          <w:tcPr>
            <w:tcW w:w="2039" w:type="dxa"/>
          </w:tcPr>
          <w:p w14:paraId="6B09A9E4" w14:textId="77777777" w:rsidR="003E7496" w:rsidRPr="003E7496" w:rsidRDefault="00AF7100" w:rsidP="003E7496">
            <w:pPr>
              <w:spacing w:after="40"/>
              <w:jc w:val="center"/>
              <w:rPr>
                <w:rFonts w:ascii="Corbel" w:eastAsia="MS PMincho" w:hAnsi="Corbel"/>
                <w:color w:val="595959"/>
                <w:sz w:val="22"/>
                <w:lang w:eastAsia="en-US"/>
              </w:rPr>
            </w:pPr>
            <w:sdt>
              <w:sdtPr>
                <w:rPr>
                  <w:rFonts w:ascii="Corbel" w:eastAsia="MS PMincho" w:hAnsi="Corbel"/>
                  <w:color w:val="595959"/>
                  <w:sz w:val="22"/>
                  <w:lang w:eastAsia="en-US"/>
                </w:rPr>
                <w:id w:val="-1188375605"/>
                <w:placeholder>
                  <w:docPart w:val="A1A65A06DC704AAE8FD614250047C36E"/>
                </w:placeholder>
                <w:temporary/>
                <w:showingPlcHdr/>
                <w15:appearance w15:val="hidden"/>
              </w:sdtPr>
              <w:sdtEndPr/>
              <w:sdtContent>
                <w:r w:rsidR="003E7496" w:rsidRPr="003E7496">
                  <w:rPr>
                    <w:rFonts w:ascii="Corbel" w:eastAsia="MS PMincho" w:hAnsi="Corbel"/>
                    <w:b/>
                    <w:bCs/>
                    <w:color w:val="00B050"/>
                    <w:sz w:val="32"/>
                    <w:szCs w:val="32"/>
                    <w:lang w:eastAsia="en-US" w:bidi="it-IT"/>
                  </w:rPr>
                  <w:t>Venerdì</w:t>
                </w:r>
              </w:sdtContent>
            </w:sdt>
          </w:p>
        </w:tc>
        <w:tc>
          <w:tcPr>
            <w:tcW w:w="2039" w:type="dxa"/>
          </w:tcPr>
          <w:p w14:paraId="6CC776E3" w14:textId="77777777" w:rsidR="003E7496" w:rsidRPr="003E7496" w:rsidRDefault="00AF7100" w:rsidP="003E7496">
            <w:pPr>
              <w:spacing w:after="40"/>
              <w:jc w:val="center"/>
              <w:rPr>
                <w:rFonts w:ascii="Corbel" w:eastAsia="MS PMincho" w:hAnsi="Corbel"/>
                <w:color w:val="595959"/>
                <w:sz w:val="22"/>
                <w:lang w:eastAsia="en-US"/>
              </w:rPr>
            </w:pPr>
            <w:sdt>
              <w:sdtPr>
                <w:rPr>
                  <w:rFonts w:ascii="Corbel" w:eastAsia="MS PMincho" w:hAnsi="Corbel"/>
                  <w:color w:val="595959"/>
                  <w:sz w:val="22"/>
                  <w:lang w:eastAsia="en-US"/>
                </w:rPr>
                <w:id w:val="1991825489"/>
                <w:placeholder>
                  <w:docPart w:val="87631053766649A6B8AA7E95CDB257BD"/>
                </w:placeholder>
                <w:temporary/>
                <w:showingPlcHdr/>
                <w15:appearance w15:val="hidden"/>
              </w:sdtPr>
              <w:sdtEndPr/>
              <w:sdtContent>
                <w:r w:rsidR="003E7496" w:rsidRPr="003E7496">
                  <w:rPr>
                    <w:rFonts w:ascii="Corbel" w:eastAsia="MS PMincho" w:hAnsi="Corbel"/>
                    <w:b/>
                    <w:bCs/>
                    <w:color w:val="00B050"/>
                    <w:sz w:val="32"/>
                    <w:szCs w:val="32"/>
                    <w:lang w:eastAsia="en-US" w:bidi="it-IT"/>
                  </w:rPr>
                  <w:t>Sabato</w:t>
                </w:r>
              </w:sdtContent>
            </w:sdt>
          </w:p>
        </w:tc>
        <w:tc>
          <w:tcPr>
            <w:tcW w:w="2039" w:type="dxa"/>
          </w:tcPr>
          <w:p w14:paraId="3B28D914" w14:textId="77777777" w:rsidR="003E7496" w:rsidRPr="003E7496" w:rsidRDefault="00AF7100" w:rsidP="003E7496">
            <w:pPr>
              <w:spacing w:after="40"/>
              <w:jc w:val="center"/>
              <w:rPr>
                <w:rFonts w:ascii="Corbel" w:eastAsia="MS PMincho" w:hAnsi="Corbel"/>
                <w:color w:val="595959"/>
                <w:sz w:val="22"/>
                <w:lang w:eastAsia="en-US"/>
              </w:rPr>
            </w:pPr>
            <w:sdt>
              <w:sdtPr>
                <w:rPr>
                  <w:rFonts w:ascii="Corbel" w:eastAsia="MS PMincho" w:hAnsi="Corbel"/>
                  <w:color w:val="595959"/>
                  <w:sz w:val="22"/>
                  <w:lang w:eastAsia="en-US"/>
                </w:rPr>
                <w:id w:val="115736794"/>
                <w:placeholder>
                  <w:docPart w:val="09200013A7D5473882CFE095D76AC6BF"/>
                </w:placeholder>
                <w:temporary/>
                <w:showingPlcHdr/>
                <w15:appearance w15:val="hidden"/>
              </w:sdtPr>
              <w:sdtEndPr/>
              <w:sdtContent>
                <w:r w:rsidR="003E7496" w:rsidRPr="003E7496">
                  <w:rPr>
                    <w:rFonts w:ascii="Corbel" w:eastAsia="MS PMincho" w:hAnsi="Corbel"/>
                    <w:b/>
                    <w:bCs/>
                    <w:color w:val="00B050"/>
                    <w:sz w:val="32"/>
                    <w:szCs w:val="32"/>
                    <w:lang w:eastAsia="en-US" w:bidi="it-IT"/>
                  </w:rPr>
                  <w:t>Domenica</w:t>
                </w:r>
              </w:sdtContent>
            </w:sdt>
          </w:p>
        </w:tc>
      </w:tr>
      <w:tr w:rsidR="003E7496" w:rsidRPr="003E7496" w14:paraId="2F49E6D8" w14:textId="77777777" w:rsidTr="003E7496">
        <w:tc>
          <w:tcPr>
            <w:tcW w:w="2037" w:type="dxa"/>
            <w:tcBorders>
              <w:bottom w:val="nil"/>
            </w:tcBorders>
          </w:tcPr>
          <w:p w14:paraId="49A9B200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/>
              </w:rPr>
            </w:pP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IF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DocVariable MonthStart \@ dddd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>venerdì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 "l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/>
              </w:rPr>
              <w:instrText>unedì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>" 1 ""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0E1E90E1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/>
              </w:rPr>
            </w:pP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IF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DocVariable MonthStart \@ dddd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>venerdì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 "m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/>
              </w:rPr>
              <w:instrText>artedì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" 1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IF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=A2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noProof/>
                <w:color w:val="002060"/>
                <w:sz w:val="22"/>
                <w:szCs w:val="18"/>
                <w:lang w:eastAsia="en-US" w:bidi="it-IT"/>
              </w:rPr>
              <w:instrText>0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&lt;&gt; 0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=A2+1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noProof/>
                <w:color w:val="002060"/>
                <w:sz w:val="22"/>
                <w:szCs w:val="18"/>
                <w:lang w:eastAsia="en-US" w:bidi="it-IT"/>
              </w:rPr>
              <w:instrText>2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""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45A8CA46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/>
              </w:rPr>
            </w:pP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IF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DocVariable MonthStart \@ dddd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>venerdì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 "m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/>
              </w:rPr>
              <w:instrText>ercoledì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" 1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IF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=B2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noProof/>
                <w:color w:val="002060"/>
                <w:sz w:val="22"/>
                <w:szCs w:val="18"/>
                <w:lang w:eastAsia="en-US" w:bidi="it-IT"/>
              </w:rPr>
              <w:instrText>0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&lt;&gt; 0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=B2+1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noProof/>
                <w:color w:val="002060"/>
                <w:sz w:val="22"/>
                <w:szCs w:val="18"/>
                <w:lang w:eastAsia="en-US" w:bidi="it-IT"/>
              </w:rPr>
              <w:instrText>2022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""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7764C4A8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/>
              </w:rPr>
            </w:pP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IF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DocVariable MonthStart \@ dddd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>venerdì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 "g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/>
              </w:rPr>
              <w:instrText>iovedì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" 1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IF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=C2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noProof/>
                <w:color w:val="002060"/>
                <w:sz w:val="22"/>
                <w:szCs w:val="18"/>
                <w:lang w:eastAsia="en-US" w:bidi="it-IT"/>
              </w:rPr>
              <w:instrText>0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&lt;&gt; 0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=C2+1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b/>
                <w:bCs/>
                <w:noProof/>
                <w:color w:val="002060"/>
                <w:sz w:val="22"/>
                <w:szCs w:val="18"/>
                <w:lang w:eastAsia="en-US" w:bidi="it-IT"/>
              </w:rPr>
              <w:instrText xml:space="preserve">!C2 non è nella tabella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instrText xml:space="preserve"> "" </w:instrText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 w:bidi="it-IT"/>
              </w:rPr>
              <w:fldChar w:fldCharType="end"/>
            </w:r>
          </w:p>
        </w:tc>
        <w:tc>
          <w:tcPr>
            <w:tcW w:w="2039" w:type="dxa"/>
            <w:tcBorders>
              <w:bottom w:val="nil"/>
            </w:tcBorders>
          </w:tcPr>
          <w:p w14:paraId="6FD94A14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b/>
                <w:bCs/>
                <w:color w:val="002060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7DFBD494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41172096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</w:tr>
      <w:tr w:rsidR="003E7496" w:rsidRPr="003E7496" w14:paraId="501096B7" w14:textId="77777777" w:rsidTr="003E7496">
        <w:trPr>
          <w:trHeight w:hRule="exact" w:val="907"/>
        </w:trPr>
        <w:tc>
          <w:tcPr>
            <w:tcW w:w="2037" w:type="dxa"/>
            <w:tcBorders>
              <w:top w:val="nil"/>
              <w:bottom w:val="single" w:sz="6" w:space="0" w:color="BFBFBF"/>
            </w:tcBorders>
          </w:tcPr>
          <w:p w14:paraId="7B30B04A" w14:textId="3B6747F8" w:rsidR="003E7496" w:rsidRPr="003E7496" w:rsidRDefault="003E4BD7" w:rsidP="003E7496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Corbel" w:eastAsia="MS PMincho" w:hAnsi="Corbel"/>
                <w:b/>
                <w:bCs/>
                <w:color w:val="00206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010B8CAD" w14:textId="0440CCEA" w:rsidR="003E7496" w:rsidRPr="003E7496" w:rsidRDefault="003E7496" w:rsidP="003E7496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0222D8C0" w14:textId="4501DBFD" w:rsidR="003E7496" w:rsidRPr="003E7496" w:rsidRDefault="003E7496" w:rsidP="003E7496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2EA9CE6D" w14:textId="73614E7A" w:rsidR="003E7496" w:rsidRPr="003E7496" w:rsidRDefault="003E7496" w:rsidP="003E7496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77F72B03" w14:textId="770C88CA" w:rsidR="003E7496" w:rsidRPr="003E7496" w:rsidRDefault="003E7496" w:rsidP="003E7496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603A1510" w14:textId="36E8B1EF" w:rsidR="003E7496" w:rsidRPr="003E7496" w:rsidRDefault="003E7496" w:rsidP="00C87B3D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2F46F422" w14:textId="17FEDDBE" w:rsidR="003E7496" w:rsidRPr="003E7496" w:rsidRDefault="003E7496" w:rsidP="00C87B3D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3E7496" w:rsidRPr="003E7496" w14:paraId="1E66B132" w14:textId="77777777" w:rsidTr="003E7496">
        <w:tc>
          <w:tcPr>
            <w:tcW w:w="2037" w:type="dxa"/>
            <w:tcBorders>
              <w:top w:val="single" w:sz="6" w:space="0" w:color="BFBFBF"/>
              <w:bottom w:val="nil"/>
            </w:tcBorders>
          </w:tcPr>
          <w:p w14:paraId="2772C692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79388B94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094FA3FB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4F52875C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2C1FB096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56C62E00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0BDFA918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</w:tr>
      <w:tr w:rsidR="003E7496" w:rsidRPr="003E7496" w14:paraId="5A8464DE" w14:textId="77777777" w:rsidTr="003E7496">
        <w:trPr>
          <w:trHeight w:hRule="exact" w:val="907"/>
        </w:trPr>
        <w:tc>
          <w:tcPr>
            <w:tcW w:w="2037" w:type="dxa"/>
            <w:tcBorders>
              <w:top w:val="nil"/>
              <w:bottom w:val="single" w:sz="6" w:space="0" w:color="BFBFBF"/>
            </w:tcBorders>
          </w:tcPr>
          <w:p w14:paraId="64A89CD6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33959722" w14:textId="11FED0F8" w:rsidR="00A1651A" w:rsidRPr="003E7496" w:rsidRDefault="00A1651A" w:rsidP="00A1651A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0CD3C195" w14:textId="239E7BC4" w:rsidR="003E7496" w:rsidRPr="003E7496" w:rsidRDefault="003E7496" w:rsidP="00A1651A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32B61685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b/>
                <w:bCs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0E8AB84C" w14:textId="7888652E" w:rsidR="003E7496" w:rsidRPr="003E7496" w:rsidRDefault="003E7496" w:rsidP="00A1651A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7030A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7ACCF620" w14:textId="278D732E" w:rsidR="007F04A2" w:rsidRPr="003E7496" w:rsidRDefault="007F04A2" w:rsidP="007F04A2">
            <w:pPr>
              <w:spacing w:after="40"/>
              <w:jc w:val="center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240B2482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</w:tr>
      <w:tr w:rsidR="003E7496" w:rsidRPr="003E7496" w14:paraId="558DEB70" w14:textId="77777777" w:rsidTr="003E7496">
        <w:tc>
          <w:tcPr>
            <w:tcW w:w="2037" w:type="dxa"/>
            <w:tcBorders>
              <w:top w:val="single" w:sz="6" w:space="0" w:color="BFBFBF"/>
              <w:bottom w:val="nil"/>
            </w:tcBorders>
          </w:tcPr>
          <w:p w14:paraId="241E8A18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42A46E58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392A0594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1C24CFEA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4B4912FB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4D6A1241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794B371A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</w:tr>
      <w:tr w:rsidR="003E7496" w:rsidRPr="003E7496" w14:paraId="24D80CA3" w14:textId="77777777" w:rsidTr="003E7496">
        <w:trPr>
          <w:trHeight w:hRule="exact" w:val="907"/>
        </w:trPr>
        <w:tc>
          <w:tcPr>
            <w:tcW w:w="2037" w:type="dxa"/>
            <w:tcBorders>
              <w:top w:val="nil"/>
              <w:bottom w:val="single" w:sz="6" w:space="0" w:color="BFBFBF"/>
            </w:tcBorders>
          </w:tcPr>
          <w:p w14:paraId="408DFF6E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228CED57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1379D5EF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4410F58F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59A95094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4F85319B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43CCDA1B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</w:tr>
      <w:tr w:rsidR="003E7496" w:rsidRPr="003E7496" w14:paraId="4343BF8B" w14:textId="77777777" w:rsidTr="003E7496">
        <w:tc>
          <w:tcPr>
            <w:tcW w:w="2037" w:type="dxa"/>
            <w:tcBorders>
              <w:top w:val="single" w:sz="6" w:space="0" w:color="BFBFBF"/>
              <w:bottom w:val="nil"/>
            </w:tcBorders>
          </w:tcPr>
          <w:p w14:paraId="0F697FFE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5D5FDE48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41DF5409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2FA7BBFB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50E35670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3C77E0C0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5DF60C53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</w:tr>
      <w:tr w:rsidR="003E7496" w:rsidRPr="003E7496" w14:paraId="0228091D" w14:textId="77777777" w:rsidTr="003E7496">
        <w:trPr>
          <w:trHeight w:hRule="exact" w:val="907"/>
        </w:trPr>
        <w:tc>
          <w:tcPr>
            <w:tcW w:w="2037" w:type="dxa"/>
            <w:tcBorders>
              <w:top w:val="nil"/>
              <w:bottom w:val="single" w:sz="6" w:space="0" w:color="BFBFBF"/>
            </w:tcBorders>
          </w:tcPr>
          <w:p w14:paraId="49CB7405" w14:textId="77A3677F" w:rsidR="003E7496" w:rsidRPr="003E7496" w:rsidRDefault="003E7496" w:rsidP="003E7496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1D2EBEB5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b/>
                <w:b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11BE4841" w14:textId="52C6762F" w:rsidR="003E7496" w:rsidRPr="003E7496" w:rsidRDefault="003E7496" w:rsidP="003E7496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4BE692B8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67978405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3AB0923A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22E68FD1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</w:tr>
      <w:tr w:rsidR="003E7496" w:rsidRPr="003E7496" w14:paraId="7063FD21" w14:textId="77777777" w:rsidTr="003E7496">
        <w:tc>
          <w:tcPr>
            <w:tcW w:w="2037" w:type="dxa"/>
            <w:tcBorders>
              <w:top w:val="single" w:sz="6" w:space="0" w:color="BFBFBF"/>
              <w:bottom w:val="nil"/>
            </w:tcBorders>
          </w:tcPr>
          <w:p w14:paraId="54F25C40" w14:textId="364EA598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70C9DE5D" w14:textId="02338852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0B6481D6" w14:textId="0E016BF0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29D59F86" w14:textId="679687DD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035594AD" w14:textId="14E72A8A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05355EC8" w14:textId="01CD1DC8" w:rsidR="003E7496" w:rsidRPr="003E7496" w:rsidRDefault="003E7496" w:rsidP="007F04A2">
            <w:pPr>
              <w:jc w:val="center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  <w:bottom w:val="nil"/>
            </w:tcBorders>
          </w:tcPr>
          <w:p w14:paraId="6B81DF64" w14:textId="0357B04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</w:tr>
      <w:tr w:rsidR="003E7496" w:rsidRPr="003E7496" w14:paraId="129A9B3E" w14:textId="77777777" w:rsidTr="003E7496">
        <w:trPr>
          <w:trHeight w:hRule="exact" w:val="907"/>
        </w:trPr>
        <w:tc>
          <w:tcPr>
            <w:tcW w:w="2037" w:type="dxa"/>
            <w:tcBorders>
              <w:top w:val="nil"/>
              <w:bottom w:val="single" w:sz="6" w:space="0" w:color="BFBFBF"/>
            </w:tcBorders>
          </w:tcPr>
          <w:p w14:paraId="46F2DA4B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6DAD3A19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299ABC88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303F732A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0D31F039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4FD965A4" w14:textId="22B0DD71" w:rsidR="007F04A2" w:rsidRPr="003E7496" w:rsidRDefault="007F04A2" w:rsidP="007F04A2">
            <w:pPr>
              <w:spacing w:after="40"/>
              <w:jc w:val="center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bottom w:val="single" w:sz="6" w:space="0" w:color="BFBFBF"/>
            </w:tcBorders>
          </w:tcPr>
          <w:p w14:paraId="621D217D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</w:tr>
      <w:tr w:rsidR="003E7496" w:rsidRPr="003E7496" w14:paraId="1072766B" w14:textId="77777777" w:rsidTr="003E7496">
        <w:tc>
          <w:tcPr>
            <w:tcW w:w="2037" w:type="dxa"/>
            <w:tcBorders>
              <w:top w:val="single" w:sz="6" w:space="0" w:color="BFBFBF"/>
            </w:tcBorders>
          </w:tcPr>
          <w:p w14:paraId="50426367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IF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=G10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noProof/>
                <w:color w:val="595959"/>
                <w:sz w:val="22"/>
                <w:szCs w:val="18"/>
                <w:lang w:eastAsia="en-US" w:bidi="it-IT"/>
              </w:rPr>
              <w:instrText>31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= 0,""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IF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=G10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noProof/>
                <w:color w:val="595959"/>
                <w:sz w:val="22"/>
                <w:szCs w:val="18"/>
                <w:lang w:eastAsia="en-US" w:bidi="it-IT"/>
              </w:rPr>
              <w:instrText>31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 &lt;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DocVariable MonthEnd \@ d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>31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=G10+1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noProof/>
                <w:color w:val="595959"/>
                <w:sz w:val="22"/>
                <w:szCs w:val="18"/>
                <w:lang w:eastAsia="en-US" w:bidi="it-IT"/>
              </w:rPr>
              <w:instrText>29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""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/>
            </w:tcBorders>
          </w:tcPr>
          <w:p w14:paraId="1DEC4401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IF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=A12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noProof/>
                <w:color w:val="595959"/>
                <w:sz w:val="22"/>
                <w:szCs w:val="18"/>
                <w:lang w:eastAsia="en-US" w:bidi="it-IT"/>
              </w:rPr>
              <w:instrText>0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= 0,""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IF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=A12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noProof/>
                <w:color w:val="595959"/>
                <w:sz w:val="22"/>
                <w:szCs w:val="18"/>
                <w:lang w:eastAsia="en-US" w:bidi="it-IT"/>
              </w:rPr>
              <w:instrText>29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 &lt;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DocVariable MonthEnd \@ d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>31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begin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=A12+1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noProof/>
                <w:color w:val="595959"/>
                <w:sz w:val="22"/>
                <w:szCs w:val="18"/>
                <w:lang w:eastAsia="en-US" w:bidi="it-IT"/>
              </w:rPr>
              <w:instrText>30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instrText xml:space="preserve"> "" 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separate"/>
            </w:r>
            <w:r w:rsidRPr="003E7496">
              <w:rPr>
                <w:rFonts w:ascii="Corbel" w:eastAsia="MS PMincho" w:hAnsi="Corbel"/>
                <w:noProof/>
                <w:color w:val="595959"/>
                <w:sz w:val="22"/>
                <w:szCs w:val="18"/>
                <w:lang w:eastAsia="en-US" w:bidi="it-IT"/>
              </w:rPr>
              <w:instrText>30</w:instrText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  <w:r w:rsidRPr="003E7496">
              <w:rPr>
                <w:rFonts w:ascii="Corbel" w:eastAsia="MS PMincho" w:hAnsi="Corbel"/>
                <w:color w:val="595959"/>
                <w:sz w:val="22"/>
                <w:szCs w:val="18"/>
                <w:lang w:eastAsia="en-US" w:bidi="it-IT"/>
              </w:rPr>
              <w:fldChar w:fldCharType="end"/>
            </w:r>
          </w:p>
        </w:tc>
        <w:tc>
          <w:tcPr>
            <w:tcW w:w="2039" w:type="dxa"/>
            <w:tcBorders>
              <w:top w:val="single" w:sz="6" w:space="0" w:color="BFBFBF"/>
            </w:tcBorders>
          </w:tcPr>
          <w:p w14:paraId="0BF9AF30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</w:tcBorders>
          </w:tcPr>
          <w:p w14:paraId="04C2693B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</w:tcBorders>
          </w:tcPr>
          <w:p w14:paraId="314BB707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</w:tcBorders>
          </w:tcPr>
          <w:p w14:paraId="40B96308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  <w:tc>
          <w:tcPr>
            <w:tcW w:w="2039" w:type="dxa"/>
            <w:tcBorders>
              <w:top w:val="single" w:sz="6" w:space="0" w:color="BFBFBF"/>
            </w:tcBorders>
          </w:tcPr>
          <w:p w14:paraId="2318FB6E" w14:textId="77777777" w:rsidR="003E7496" w:rsidRPr="003E7496" w:rsidRDefault="003E7496" w:rsidP="003E7496">
            <w:pPr>
              <w:jc w:val="right"/>
              <w:rPr>
                <w:rFonts w:ascii="Corbel" w:eastAsia="MS PMincho" w:hAnsi="Corbel"/>
                <w:color w:val="595959"/>
                <w:sz w:val="22"/>
                <w:szCs w:val="18"/>
                <w:lang w:eastAsia="en-US"/>
              </w:rPr>
            </w:pPr>
          </w:p>
        </w:tc>
      </w:tr>
      <w:tr w:rsidR="003E7496" w:rsidRPr="003E7496" w14:paraId="1EB5E82B" w14:textId="77777777" w:rsidTr="003E7496">
        <w:trPr>
          <w:trHeight w:hRule="exact" w:val="907"/>
        </w:trPr>
        <w:tc>
          <w:tcPr>
            <w:tcW w:w="2037" w:type="dxa"/>
          </w:tcPr>
          <w:p w14:paraId="123596FA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14:paraId="2CEDBFD3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14:paraId="37E4D4AC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14:paraId="60BFAE36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14:paraId="348B44C1" w14:textId="762BEEE5" w:rsidR="00C87B3D" w:rsidRPr="003E7496" w:rsidRDefault="00C87B3D" w:rsidP="00C87B3D">
            <w:pPr>
              <w:spacing w:after="40"/>
              <w:jc w:val="center"/>
              <w:rPr>
                <w:rFonts w:ascii="Corbel" w:eastAsia="MS PMincho" w:hAnsi="Corbel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14:paraId="5DD9729C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  <w:tc>
          <w:tcPr>
            <w:tcW w:w="2039" w:type="dxa"/>
          </w:tcPr>
          <w:p w14:paraId="7A0EA3FC" w14:textId="77777777" w:rsidR="003E7496" w:rsidRPr="003E7496" w:rsidRDefault="003E7496" w:rsidP="003E7496">
            <w:pPr>
              <w:spacing w:after="40"/>
              <w:rPr>
                <w:rFonts w:ascii="Corbel" w:eastAsia="MS PMincho" w:hAnsi="Corbel"/>
                <w:sz w:val="18"/>
                <w:szCs w:val="18"/>
                <w:lang w:eastAsia="en-US"/>
              </w:rPr>
            </w:pPr>
          </w:p>
        </w:tc>
      </w:tr>
    </w:tbl>
    <w:p w14:paraId="6B153C9D" w14:textId="77777777" w:rsidR="00E1207E" w:rsidRDefault="00E1207E" w:rsidP="00037FE6">
      <w:pPr>
        <w:jc w:val="both"/>
        <w:rPr>
          <w:rFonts w:asciiTheme="minorHAnsi" w:hAnsiTheme="minorHAnsi" w:cstheme="minorHAnsi"/>
        </w:rPr>
      </w:pPr>
    </w:p>
    <w:p w14:paraId="53321780" w14:textId="43C5CF15" w:rsidR="00507EB2" w:rsidRPr="00567011" w:rsidRDefault="00E1207E" w:rsidP="00037F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507EB2">
        <w:rPr>
          <w:rFonts w:asciiTheme="minorHAnsi" w:hAnsiTheme="minorHAnsi" w:cstheme="minorHAnsi"/>
        </w:rPr>
        <w:t xml:space="preserve"> ……………</w:t>
      </w:r>
      <w:r w:rsidR="00A30F49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 genitore che ha compilato il piano …………………………………………………………………………………………. firma …………………………………………….</w:t>
      </w:r>
    </w:p>
    <w:sectPr w:rsidR="00507EB2" w:rsidRPr="00567011" w:rsidSect="00D521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59A"/>
    <w:multiLevelType w:val="hybridMultilevel"/>
    <w:tmpl w:val="881AD5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4C"/>
    <w:rsid w:val="00037FE6"/>
    <w:rsid w:val="00054193"/>
    <w:rsid w:val="00082589"/>
    <w:rsid w:val="000954B6"/>
    <w:rsid w:val="000F6463"/>
    <w:rsid w:val="00137D54"/>
    <w:rsid w:val="001423ED"/>
    <w:rsid w:val="00147655"/>
    <w:rsid w:val="00233AC5"/>
    <w:rsid w:val="002447B7"/>
    <w:rsid w:val="003A4D6F"/>
    <w:rsid w:val="003B6C1F"/>
    <w:rsid w:val="003D5C27"/>
    <w:rsid w:val="003E4BD7"/>
    <w:rsid w:val="003E7496"/>
    <w:rsid w:val="00461220"/>
    <w:rsid w:val="004B4BC6"/>
    <w:rsid w:val="004D0F30"/>
    <w:rsid w:val="00507EB2"/>
    <w:rsid w:val="00553704"/>
    <w:rsid w:val="00567011"/>
    <w:rsid w:val="00593630"/>
    <w:rsid w:val="00594805"/>
    <w:rsid w:val="006344A5"/>
    <w:rsid w:val="00677BD6"/>
    <w:rsid w:val="00696899"/>
    <w:rsid w:val="006B05BC"/>
    <w:rsid w:val="007F04A2"/>
    <w:rsid w:val="007F6865"/>
    <w:rsid w:val="00811BA7"/>
    <w:rsid w:val="0083658A"/>
    <w:rsid w:val="00885406"/>
    <w:rsid w:val="00897FDA"/>
    <w:rsid w:val="008B0D3E"/>
    <w:rsid w:val="00925E89"/>
    <w:rsid w:val="009354D5"/>
    <w:rsid w:val="009809DF"/>
    <w:rsid w:val="00A1369D"/>
    <w:rsid w:val="00A1651A"/>
    <w:rsid w:val="00A30F49"/>
    <w:rsid w:val="00A32788"/>
    <w:rsid w:val="00AC11FE"/>
    <w:rsid w:val="00AF7100"/>
    <w:rsid w:val="00B25646"/>
    <w:rsid w:val="00B36A48"/>
    <w:rsid w:val="00B41681"/>
    <w:rsid w:val="00BB22B2"/>
    <w:rsid w:val="00BE0496"/>
    <w:rsid w:val="00C36126"/>
    <w:rsid w:val="00C87B3D"/>
    <w:rsid w:val="00C90F90"/>
    <w:rsid w:val="00CE561E"/>
    <w:rsid w:val="00CF5F70"/>
    <w:rsid w:val="00D4714A"/>
    <w:rsid w:val="00D5211F"/>
    <w:rsid w:val="00D636A2"/>
    <w:rsid w:val="00D7234C"/>
    <w:rsid w:val="00DE31B4"/>
    <w:rsid w:val="00E1207E"/>
    <w:rsid w:val="00EA364A"/>
    <w:rsid w:val="00F16059"/>
    <w:rsid w:val="00F669B8"/>
    <w:rsid w:val="00F77446"/>
    <w:rsid w:val="00FB02D6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8207"/>
  <w15:chartTrackingRefBased/>
  <w15:docId w15:val="{2EF47982-3F55-4000-A130-C294EFD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7234C"/>
    <w:pPr>
      <w:widowControl w:val="0"/>
      <w:spacing w:line="478" w:lineRule="atLeast"/>
      <w:jc w:val="center"/>
    </w:pPr>
    <w:rPr>
      <w:rFonts w:ascii="Garamond" w:hAnsi="Garamond"/>
      <w:b/>
      <w:bCs/>
      <w:sz w:val="30"/>
    </w:rPr>
  </w:style>
  <w:style w:type="character" w:customStyle="1" w:styleId="TitoloCarattere">
    <w:name w:val="Titolo Carattere"/>
    <w:basedOn w:val="Carpredefinitoparagrafo"/>
    <w:link w:val="Titolo"/>
    <w:rsid w:val="00D7234C"/>
    <w:rPr>
      <w:rFonts w:ascii="Garamond" w:eastAsia="Times New Roman" w:hAnsi="Garamond" w:cs="Times New Roman"/>
      <w:b/>
      <w:bCs/>
      <w:sz w:val="3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D7234C"/>
    <w:pPr>
      <w:widowControl w:val="0"/>
      <w:spacing w:line="478" w:lineRule="atLeast"/>
      <w:jc w:val="center"/>
    </w:pPr>
    <w:rPr>
      <w:rFonts w:ascii="Garamond" w:hAnsi="Garamond"/>
      <w:sz w:val="3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D7234C"/>
    <w:rPr>
      <w:rFonts w:ascii="Garamond" w:eastAsia="Times New Roman" w:hAnsi="Garamond" w:cs="Times New Roman"/>
      <w:sz w:val="30"/>
      <w:szCs w:val="24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23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3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7234C"/>
    <w:pPr>
      <w:ind w:left="720"/>
      <w:contextualSpacing/>
    </w:pPr>
  </w:style>
  <w:style w:type="table" w:customStyle="1" w:styleId="Tabellacalendario">
    <w:name w:val="Tabella calendario"/>
    <w:basedOn w:val="Tabellanormale"/>
    <w:rsid w:val="003E7496"/>
    <w:pPr>
      <w:spacing w:before="40" w:after="40" w:line="240" w:lineRule="auto"/>
    </w:pPr>
    <w:rPr>
      <w:rFonts w:eastAsia="MS PMincho"/>
      <w:sz w:val="18"/>
      <w:szCs w:val="18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table" w:customStyle="1" w:styleId="Tabellagriglia1chiara-colore21">
    <w:name w:val="Tabella griglia 1 chiara - colore 21"/>
    <w:basedOn w:val="Tabellanormale"/>
    <w:next w:val="Tabellagriglia1chiara-colore2"/>
    <w:uiPriority w:val="46"/>
    <w:rsid w:val="003E7496"/>
    <w:pPr>
      <w:spacing w:before="40" w:after="0" w:line="240" w:lineRule="auto"/>
    </w:pPr>
    <w:rPr>
      <w:rFonts w:eastAsia="MS PMincho"/>
      <w:sz w:val="18"/>
      <w:szCs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/>
      </w:tcPr>
    </w:tblStylePr>
    <w:tblStylePr w:type="lastRow">
      <w:rPr>
        <w:b/>
        <w:bCs/>
      </w:rPr>
      <w:tblPr/>
      <w:tcPr>
        <w:tcBorders>
          <w:top w:val="double" w:sz="2" w:space="0" w:color="E7BB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3E749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9104CD88FA4DCB8985678506B6F7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94D883-F6EF-4A45-8F17-06211B5B2243}"/>
      </w:docPartPr>
      <w:docPartBody>
        <w:p w:rsidR="006536D9" w:rsidRDefault="002367DF" w:rsidP="002367DF">
          <w:pPr>
            <w:pStyle w:val="CA9104CD88FA4DCB8985678506B6F7DF"/>
          </w:pPr>
          <w:r w:rsidRPr="008253CD">
            <w:rPr>
              <w:lang w:bidi="it-IT"/>
            </w:rPr>
            <w:t>Lunedì</w:t>
          </w:r>
        </w:p>
      </w:docPartBody>
    </w:docPart>
    <w:docPart>
      <w:docPartPr>
        <w:name w:val="D1D194CE9D4D4E57A727B66BADE53C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83D66-885A-4FCB-A34C-E486C33CCC64}"/>
      </w:docPartPr>
      <w:docPartBody>
        <w:p w:rsidR="006536D9" w:rsidRDefault="002367DF" w:rsidP="002367DF">
          <w:pPr>
            <w:pStyle w:val="D1D194CE9D4D4E57A727B66BADE53CD2"/>
          </w:pPr>
          <w:r w:rsidRPr="008253CD">
            <w:rPr>
              <w:lang w:bidi="it-IT"/>
            </w:rPr>
            <w:t>Martedì</w:t>
          </w:r>
        </w:p>
      </w:docPartBody>
    </w:docPart>
    <w:docPart>
      <w:docPartPr>
        <w:name w:val="9EC72871A8194E299E3056DF32321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DC9E1-9080-4A27-882B-101AD0BBF799}"/>
      </w:docPartPr>
      <w:docPartBody>
        <w:p w:rsidR="006536D9" w:rsidRDefault="002367DF" w:rsidP="002367DF">
          <w:pPr>
            <w:pStyle w:val="9EC72871A8194E299E3056DF323218B8"/>
          </w:pPr>
          <w:r w:rsidRPr="008253CD">
            <w:rPr>
              <w:lang w:bidi="it-IT"/>
            </w:rPr>
            <w:t>Mercoledì</w:t>
          </w:r>
        </w:p>
      </w:docPartBody>
    </w:docPart>
    <w:docPart>
      <w:docPartPr>
        <w:name w:val="4646F984165D41EDA5CDAC7CB62D8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4E4D1-E918-4888-8CD4-7D37444D35BF}"/>
      </w:docPartPr>
      <w:docPartBody>
        <w:p w:rsidR="006536D9" w:rsidRDefault="002367DF" w:rsidP="002367DF">
          <w:pPr>
            <w:pStyle w:val="4646F984165D41EDA5CDAC7CB62D85C9"/>
          </w:pPr>
          <w:r w:rsidRPr="008253CD">
            <w:rPr>
              <w:lang w:bidi="it-IT"/>
            </w:rPr>
            <w:t>Giovedì</w:t>
          </w:r>
        </w:p>
      </w:docPartBody>
    </w:docPart>
    <w:docPart>
      <w:docPartPr>
        <w:name w:val="A1A65A06DC704AAE8FD614250047C3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85B80-E108-42BA-9A4C-951CFEDB9F80}"/>
      </w:docPartPr>
      <w:docPartBody>
        <w:p w:rsidR="006536D9" w:rsidRDefault="002367DF" w:rsidP="002367DF">
          <w:pPr>
            <w:pStyle w:val="A1A65A06DC704AAE8FD614250047C36E"/>
          </w:pPr>
          <w:r w:rsidRPr="008253CD">
            <w:rPr>
              <w:lang w:bidi="it-IT"/>
            </w:rPr>
            <w:t>Venerdì</w:t>
          </w:r>
        </w:p>
      </w:docPartBody>
    </w:docPart>
    <w:docPart>
      <w:docPartPr>
        <w:name w:val="87631053766649A6B8AA7E95CDB25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2EFF9-8098-4330-A29E-B5D0ED8C7F2F}"/>
      </w:docPartPr>
      <w:docPartBody>
        <w:p w:rsidR="006536D9" w:rsidRDefault="002367DF" w:rsidP="002367DF">
          <w:pPr>
            <w:pStyle w:val="87631053766649A6B8AA7E95CDB257BD"/>
          </w:pPr>
          <w:r w:rsidRPr="008253CD">
            <w:rPr>
              <w:lang w:bidi="it-IT"/>
            </w:rPr>
            <w:t>Sabato</w:t>
          </w:r>
        </w:p>
      </w:docPartBody>
    </w:docPart>
    <w:docPart>
      <w:docPartPr>
        <w:name w:val="09200013A7D5473882CFE095D76AC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E4BD20-A8F3-45DD-B6DA-C82BE6AED48E}"/>
      </w:docPartPr>
      <w:docPartBody>
        <w:p w:rsidR="006536D9" w:rsidRDefault="002367DF" w:rsidP="002367DF">
          <w:pPr>
            <w:pStyle w:val="09200013A7D5473882CFE095D76AC6BF"/>
          </w:pPr>
          <w:r w:rsidRPr="008253CD">
            <w:rPr>
              <w:lang w:bidi="it-IT"/>
            </w:rPr>
            <w:t>Domenica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DF"/>
    <w:rsid w:val="002367DF"/>
    <w:rsid w:val="002D4F14"/>
    <w:rsid w:val="003800E1"/>
    <w:rsid w:val="003C377A"/>
    <w:rsid w:val="006536D9"/>
    <w:rsid w:val="00745C70"/>
    <w:rsid w:val="00A405C8"/>
    <w:rsid w:val="00B70150"/>
    <w:rsid w:val="00CE41C1"/>
    <w:rsid w:val="00D8292D"/>
    <w:rsid w:val="00D9029B"/>
    <w:rsid w:val="00E85075"/>
    <w:rsid w:val="00FA472A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9104CD88FA4DCB8985678506B6F7DF">
    <w:name w:val="CA9104CD88FA4DCB8985678506B6F7DF"/>
    <w:rsid w:val="002367DF"/>
  </w:style>
  <w:style w:type="paragraph" w:customStyle="1" w:styleId="D1D194CE9D4D4E57A727B66BADE53CD2">
    <w:name w:val="D1D194CE9D4D4E57A727B66BADE53CD2"/>
    <w:rsid w:val="002367DF"/>
  </w:style>
  <w:style w:type="paragraph" w:customStyle="1" w:styleId="9EC72871A8194E299E3056DF323218B8">
    <w:name w:val="9EC72871A8194E299E3056DF323218B8"/>
    <w:rsid w:val="002367DF"/>
  </w:style>
  <w:style w:type="paragraph" w:customStyle="1" w:styleId="4646F984165D41EDA5CDAC7CB62D85C9">
    <w:name w:val="4646F984165D41EDA5CDAC7CB62D85C9"/>
    <w:rsid w:val="002367DF"/>
  </w:style>
  <w:style w:type="paragraph" w:customStyle="1" w:styleId="A1A65A06DC704AAE8FD614250047C36E">
    <w:name w:val="A1A65A06DC704AAE8FD614250047C36E"/>
    <w:rsid w:val="002367DF"/>
  </w:style>
  <w:style w:type="paragraph" w:customStyle="1" w:styleId="87631053766649A6B8AA7E95CDB257BD">
    <w:name w:val="87631053766649A6B8AA7E95CDB257BD"/>
    <w:rsid w:val="002367DF"/>
  </w:style>
  <w:style w:type="paragraph" w:customStyle="1" w:styleId="09200013A7D5473882CFE095D76AC6BF">
    <w:name w:val="09200013A7D5473882CFE095D76AC6BF"/>
    <w:rsid w:val="00236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Galasso</dc:creator>
  <cp:keywords/>
  <dc:description/>
  <cp:lastModifiedBy>Monica Galasso</cp:lastModifiedBy>
  <cp:revision>3</cp:revision>
  <cp:lastPrinted>2023-04-18T11:33:00Z</cp:lastPrinted>
  <dcterms:created xsi:type="dcterms:W3CDTF">2023-04-18T17:26:00Z</dcterms:created>
  <dcterms:modified xsi:type="dcterms:W3CDTF">2023-04-21T13:07:00Z</dcterms:modified>
</cp:coreProperties>
</file>