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970E" w14:textId="0EF06E53" w:rsidR="00AA7CE5" w:rsidRPr="005E726C" w:rsidRDefault="00C174E3" w:rsidP="005E726C">
      <w:pPr>
        <w:spacing w:before="185" w:line="276" w:lineRule="exact"/>
        <w:ind w:right="-33"/>
        <w:jc w:val="both"/>
        <w:rPr>
          <w:rFonts w:ascii="Bookman Old Style" w:hAnsi="Bookman Old Style" w:cs="Times New Roman"/>
          <w:b/>
          <w:i/>
          <w:iCs/>
          <w:sz w:val="24"/>
          <w:szCs w:val="24"/>
        </w:rPr>
      </w:pPr>
      <w:r w:rsidRPr="005E726C">
        <w:rPr>
          <w:rFonts w:ascii="Bookman Old Style" w:hAnsi="Bookman Old Style" w:cs="Times New Roman"/>
          <w:b/>
          <w:sz w:val="24"/>
          <w:szCs w:val="24"/>
        </w:rPr>
        <w:t xml:space="preserve">ALLEGATO B -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Dichiarazione</w:t>
      </w:r>
      <w:r w:rsidRPr="005E726C">
        <w:rPr>
          <w:rFonts w:ascii="Bookman Old Style" w:hAnsi="Bookman Old Style" w:cs="Times New Roman"/>
          <w:b/>
          <w:i/>
          <w:iCs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sostitutiva</w:t>
      </w:r>
      <w:r w:rsidRPr="005E726C">
        <w:rPr>
          <w:rFonts w:ascii="Bookman Old Style" w:hAnsi="Bookman Old Style" w:cs="Times New Roman"/>
          <w:b/>
          <w:i/>
          <w:iCs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in</w:t>
      </w:r>
      <w:r w:rsidRPr="005E726C">
        <w:rPr>
          <w:rFonts w:ascii="Bookman Old Style" w:hAnsi="Bookman Old Style" w:cs="Times New Roman"/>
          <w:b/>
          <w:i/>
          <w:iCs/>
          <w:spacing w:val="-3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merito</w:t>
      </w:r>
      <w:r w:rsidRPr="005E726C">
        <w:rPr>
          <w:rFonts w:ascii="Bookman Old Style" w:hAnsi="Bookman Old Style" w:cs="Times New Roman"/>
          <w:b/>
          <w:i/>
          <w:iCs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alla</w:t>
      </w:r>
      <w:r w:rsidRPr="005E726C">
        <w:rPr>
          <w:rFonts w:ascii="Bookman Old Style" w:hAnsi="Bookman Old Style" w:cs="Times New Roman"/>
          <w:b/>
          <w:i/>
          <w:iCs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regolarità</w:t>
      </w:r>
      <w:r w:rsidRPr="005E726C">
        <w:rPr>
          <w:rFonts w:ascii="Bookman Old Style" w:hAnsi="Bookman Old Style" w:cs="Times New Roman"/>
          <w:b/>
          <w:i/>
          <w:iCs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 xml:space="preserve">contributiva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(art.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46,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comma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1,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lettera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p)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del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D.P.R.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445/2000)</w:t>
      </w:r>
    </w:p>
    <w:p w14:paraId="4689B0C7" w14:textId="77777777" w:rsidR="00AA7CE5" w:rsidRPr="005E726C" w:rsidRDefault="00AA7CE5">
      <w:pPr>
        <w:pStyle w:val="Corpotesto"/>
        <w:rPr>
          <w:rFonts w:ascii="Bookman Old Style" w:hAnsi="Bookman Old Style" w:cs="Times New Roman"/>
          <w:i/>
        </w:rPr>
      </w:pPr>
    </w:p>
    <w:p w14:paraId="2B4FA114" w14:textId="77777777" w:rsidR="00AA7CE5" w:rsidRPr="005E726C" w:rsidRDefault="00AA7CE5" w:rsidP="006F32D4">
      <w:pPr>
        <w:pStyle w:val="Corpotesto"/>
        <w:jc w:val="right"/>
        <w:rPr>
          <w:rFonts w:ascii="Bookman Old Style" w:hAnsi="Bookman Old Style" w:cs="Times New Roman"/>
          <w:b/>
        </w:rPr>
      </w:pPr>
    </w:p>
    <w:p w14:paraId="57193C13" w14:textId="77777777" w:rsidR="00704401" w:rsidRDefault="00C174E3" w:rsidP="00C174E3">
      <w:pPr>
        <w:spacing w:before="7"/>
        <w:jc w:val="right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E726C">
        <w:rPr>
          <w:rFonts w:ascii="Bookman Old Style" w:eastAsia="Times New Roman" w:hAnsi="Bookman Old Style" w:cs="Times New Roman"/>
          <w:b/>
          <w:sz w:val="24"/>
          <w:szCs w:val="24"/>
        </w:rPr>
        <w:t xml:space="preserve">Al Consiglio </w:t>
      </w:r>
      <w:r w:rsidR="00704401">
        <w:rPr>
          <w:rFonts w:ascii="Bookman Old Style" w:eastAsia="Times New Roman" w:hAnsi="Bookman Old Style" w:cs="Times New Roman"/>
          <w:b/>
          <w:sz w:val="24"/>
          <w:szCs w:val="24"/>
        </w:rPr>
        <w:t>dell’Ordine degli Avvocati</w:t>
      </w:r>
    </w:p>
    <w:p w14:paraId="145F1FBB" w14:textId="1391AFFD" w:rsidR="00C174E3" w:rsidRPr="005E726C" w:rsidRDefault="00704401" w:rsidP="00C174E3">
      <w:pPr>
        <w:spacing w:before="7"/>
        <w:jc w:val="right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di Pescara</w:t>
      </w:r>
      <w:r w:rsidR="00C174E3" w:rsidRPr="005E726C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14:paraId="5831B84F" w14:textId="77777777" w:rsidR="006F32D4" w:rsidRPr="005E726C" w:rsidRDefault="006F32D4" w:rsidP="006F32D4">
      <w:pPr>
        <w:pStyle w:val="Corpotesto"/>
        <w:jc w:val="both"/>
        <w:rPr>
          <w:rFonts w:ascii="Bookman Old Style" w:hAnsi="Bookman Old Style" w:cs="Times New Roman"/>
          <w:b/>
        </w:rPr>
      </w:pPr>
    </w:p>
    <w:p w14:paraId="5F80F9DF" w14:textId="4C6E835D" w:rsidR="003F2EF7" w:rsidRPr="00A25035" w:rsidRDefault="00C174E3" w:rsidP="003F2EF7">
      <w:pPr>
        <w:pStyle w:val="Corpotesto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  <w:b/>
        </w:rPr>
        <w:t>OGGETTO</w:t>
      </w:r>
      <w:r w:rsidR="006F32D4" w:rsidRPr="005E726C">
        <w:rPr>
          <w:rFonts w:ascii="Bookman Old Style" w:hAnsi="Bookman Old Style" w:cs="Times New Roman"/>
          <w:b/>
        </w:rPr>
        <w:t xml:space="preserve">: </w:t>
      </w:r>
      <w:r w:rsidRPr="008B26A7">
        <w:rPr>
          <w:rFonts w:ascii="Bookman Old Style" w:hAnsi="Bookman Old Style" w:cs="Times New Roman"/>
          <w:bCs/>
        </w:rPr>
        <w:t xml:space="preserve">Manifestazione di interesse con contestuale presentazione di preventivo, finalizzata </w:t>
      </w:r>
      <w:r w:rsidR="003F2EF7">
        <w:rPr>
          <w:rFonts w:ascii="Bookman Old Style" w:hAnsi="Bookman Old Style" w:cs="Times New Roman"/>
          <w:bCs/>
        </w:rPr>
        <w:t xml:space="preserve">al </w:t>
      </w:r>
      <w:r w:rsidR="003F2EF7" w:rsidRPr="003F2EF7">
        <w:rPr>
          <w:rFonts w:ascii="Bookman Old Style" w:hAnsi="Bookman Old Style" w:cs="Times New Roman"/>
        </w:rPr>
        <w:t xml:space="preserve">servizio di gestione delle procedure concorsuali per l’assunzione di personale del </w:t>
      </w:r>
      <w:r w:rsidR="00214AF6" w:rsidRPr="003F2EF7">
        <w:rPr>
          <w:rFonts w:ascii="Bookman Old Style" w:hAnsi="Bookman Old Style" w:cs="Times New Roman"/>
        </w:rPr>
        <w:t xml:space="preserve">COA </w:t>
      </w:r>
      <w:r w:rsidR="003F2EF7" w:rsidRPr="003F2EF7">
        <w:rPr>
          <w:rFonts w:ascii="Bookman Old Style" w:hAnsi="Bookman Old Style" w:cs="Times New Roman"/>
        </w:rPr>
        <w:t xml:space="preserve">di </w:t>
      </w:r>
      <w:r w:rsidR="00214AF6">
        <w:rPr>
          <w:rFonts w:ascii="Bookman Old Style" w:hAnsi="Bookman Old Style" w:cs="Times New Roman"/>
        </w:rPr>
        <w:t>P</w:t>
      </w:r>
      <w:r w:rsidR="003F2EF7" w:rsidRPr="003F2EF7">
        <w:rPr>
          <w:rFonts w:ascii="Bookman Old Style" w:hAnsi="Bookman Old Style" w:cs="Times New Roman"/>
        </w:rPr>
        <w:t xml:space="preserve">escara </w:t>
      </w:r>
    </w:p>
    <w:p w14:paraId="3022F71C" w14:textId="77777777" w:rsidR="006F32D4" w:rsidRPr="005E726C" w:rsidRDefault="006F32D4">
      <w:pPr>
        <w:pStyle w:val="Corpotesto"/>
        <w:rPr>
          <w:rFonts w:ascii="Bookman Old Style" w:hAnsi="Bookman Old Style" w:cs="Times New Roman"/>
          <w:b/>
        </w:rPr>
      </w:pPr>
    </w:p>
    <w:p w14:paraId="589CC063" w14:textId="77777777" w:rsidR="00AA7CE5" w:rsidRPr="005E726C" w:rsidRDefault="006F32D4">
      <w:pPr>
        <w:pStyle w:val="Corpotesto"/>
        <w:tabs>
          <w:tab w:val="left" w:pos="8862"/>
        </w:tabs>
        <w:spacing w:before="1"/>
        <w:ind w:left="114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</w:rPr>
        <w:t>Il/La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sottoscritto/a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nato/a a</w:t>
      </w:r>
    </w:p>
    <w:p w14:paraId="427AAA68" w14:textId="2B2463FF" w:rsidR="00AA7CE5" w:rsidRPr="005E726C" w:rsidRDefault="006F32D4" w:rsidP="003F2EF7">
      <w:pPr>
        <w:pStyle w:val="Corpotesto"/>
        <w:tabs>
          <w:tab w:val="left" w:pos="5113"/>
          <w:tab w:val="left" w:pos="7133"/>
          <w:tab w:val="left" w:pos="9760"/>
        </w:tabs>
        <w:spacing w:before="42" w:line="328" w:lineRule="auto"/>
        <w:ind w:left="114" w:right="100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  <w:u w:val="single"/>
        </w:rPr>
        <w:t xml:space="preserve"> 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prov. (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) </w:t>
      </w:r>
      <w:r w:rsidR="005E726C" w:rsidRPr="005E726C">
        <w:rPr>
          <w:rFonts w:ascii="Bookman Old Style" w:hAnsi="Bookman Old Style" w:cs="Times New Roman"/>
        </w:rPr>
        <w:t xml:space="preserve">il </w:t>
      </w:r>
      <w:r w:rsidR="005E726C"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 in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Pr="005E726C">
        <w:rPr>
          <w:rFonts w:ascii="Bookman Old Style" w:hAnsi="Bookman Old Style" w:cs="Times New Roman"/>
        </w:rPr>
        <w:t>qualità di operatore economico</w:t>
      </w:r>
      <w:r w:rsidRPr="005E726C">
        <w:rPr>
          <w:rFonts w:ascii="Bookman Old Style" w:hAnsi="Bookman Old Style" w:cs="Times New Roman"/>
          <w:spacing w:val="1"/>
        </w:rPr>
        <w:t xml:space="preserve"> </w:t>
      </w:r>
      <w:r w:rsidRPr="005E726C">
        <w:rPr>
          <w:rFonts w:ascii="Bookman Old Style" w:hAnsi="Bookman Old Style" w:cs="Times New Roman"/>
        </w:rPr>
        <w:t>avente la veste giuridica di</w:t>
      </w:r>
      <w:r w:rsidRPr="005E726C">
        <w:rPr>
          <w:rFonts w:ascii="Bookman Old Style" w:hAnsi="Bookman Old Style" w:cs="Times New Roman"/>
          <w:noProof/>
          <w:lang w:eastAsia="it-IT"/>
        </w:rPr>
        <w:drawing>
          <wp:anchor distT="0" distB="0" distL="0" distR="0" simplePos="0" relativeHeight="251657728" behindDoc="1" locked="0" layoutInCell="1" allowOverlap="1" wp14:anchorId="0155A2B1" wp14:editId="4D4F15E0">
            <wp:simplePos x="0" y="0"/>
            <wp:positionH relativeFrom="page">
              <wp:posOffset>720090</wp:posOffset>
            </wp:positionH>
            <wp:positionV relativeFrom="paragraph">
              <wp:posOffset>70051</wp:posOffset>
            </wp:positionV>
            <wp:extent cx="228600" cy="169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EF7">
        <w:rPr>
          <w:rFonts w:ascii="Bookman Old Style" w:hAnsi="Bookman Old Style" w:cs="Times New Roman"/>
        </w:rPr>
        <w:t xml:space="preserve"> l</w:t>
      </w:r>
      <w:r w:rsidRPr="005E726C">
        <w:rPr>
          <w:rFonts w:ascii="Bookman Old Style" w:hAnsi="Bookman Old Style" w:cs="Times New Roman"/>
        </w:rPr>
        <w:t>egale</w:t>
      </w:r>
      <w:r w:rsidRPr="005E726C">
        <w:rPr>
          <w:rFonts w:ascii="Bookman Old Style" w:hAnsi="Bookman Old Style" w:cs="Times New Roman"/>
          <w:spacing w:val="-3"/>
        </w:rPr>
        <w:t xml:space="preserve"> </w:t>
      </w:r>
      <w:r w:rsidRPr="005E726C">
        <w:rPr>
          <w:rFonts w:ascii="Bookman Old Style" w:hAnsi="Bookman Old Style" w:cs="Times New Roman"/>
        </w:rPr>
        <w:t>rappresentante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Pr="005E726C">
        <w:rPr>
          <w:rFonts w:ascii="Bookman Old Style" w:hAnsi="Bookman Old Style" w:cs="Times New Roman"/>
        </w:rPr>
        <w:t>della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Pr="005E726C">
        <w:rPr>
          <w:rFonts w:ascii="Bookman Old Style" w:hAnsi="Bookman Old Style" w:cs="Times New Roman"/>
        </w:rPr>
        <w:t xml:space="preserve">Società/Ditta </w:t>
      </w:r>
      <w:r w:rsidRPr="005E726C">
        <w:rPr>
          <w:rFonts w:ascii="Bookman Old Style" w:hAnsi="Bookman Old Style" w:cs="Times New Roman"/>
          <w:spacing w:val="1"/>
        </w:rPr>
        <w:t xml:space="preserve"> </w:t>
      </w:r>
      <w:r w:rsidRPr="005E726C">
        <w:rPr>
          <w:rFonts w:ascii="Bookman Old Style" w:hAnsi="Bookman Old Style" w:cs="Times New Roman"/>
          <w:u w:val="single"/>
        </w:rPr>
        <w:t xml:space="preserve"> 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 con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sede legale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a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prov. (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)</w:t>
      </w:r>
      <w:r w:rsidRPr="005E726C">
        <w:rPr>
          <w:rFonts w:ascii="Bookman Old Style" w:hAnsi="Bookman Old Style" w:cs="Times New Roman"/>
          <w:spacing w:val="1"/>
        </w:rPr>
        <w:t xml:space="preserve"> </w:t>
      </w:r>
      <w:r w:rsidRPr="005E726C">
        <w:rPr>
          <w:rFonts w:ascii="Bookman Old Style" w:hAnsi="Bookman Old Style" w:cs="Times New Roman"/>
        </w:rPr>
        <w:t>Via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n.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 codice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fiscale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_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="005E726C" w:rsidRPr="005E726C">
        <w:rPr>
          <w:rFonts w:ascii="Bookman Old Style" w:hAnsi="Bookman Old Style" w:cs="Times New Roman"/>
        </w:rPr>
        <w:t xml:space="preserve">P.IVA </w:t>
      </w:r>
      <w:r w:rsidR="005E726C"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 e-mail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 pec     </w:t>
      </w:r>
      <w:r w:rsidRPr="005E726C">
        <w:rPr>
          <w:rFonts w:ascii="Bookman Old Style" w:hAnsi="Bookman Old Style" w:cs="Times New Roman"/>
          <w:u w:val="single"/>
        </w:rPr>
        <w:t xml:space="preserve"> 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</w:p>
    <w:p w14:paraId="76E821F5" w14:textId="77777777" w:rsidR="00AA7CE5" w:rsidRPr="005E726C" w:rsidRDefault="00AA7CE5">
      <w:pPr>
        <w:pStyle w:val="Corpotesto"/>
        <w:spacing w:before="8"/>
        <w:rPr>
          <w:rFonts w:ascii="Bookman Old Style" w:hAnsi="Bookman Old Style" w:cs="Times New Roman"/>
        </w:rPr>
      </w:pPr>
    </w:p>
    <w:p w14:paraId="37EA72A4" w14:textId="2A220B97" w:rsidR="00AA7CE5" w:rsidRPr="005E726C" w:rsidRDefault="006F32D4" w:rsidP="003F2EF7">
      <w:pPr>
        <w:pStyle w:val="Corpotesto"/>
        <w:spacing w:before="92"/>
        <w:ind w:left="114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</w:rPr>
        <w:t>consapevole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delle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responsabilità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penali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in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caso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di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dichiarazioni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non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veritiere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(art.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76</w:t>
      </w:r>
      <w:r w:rsidR="003F2EF7">
        <w:rPr>
          <w:rFonts w:ascii="Bookman Old Style" w:hAnsi="Bookman Old Style" w:cs="Times New Roman"/>
        </w:rPr>
        <w:t xml:space="preserve"> </w:t>
      </w:r>
      <w:r w:rsidRPr="005E726C">
        <w:rPr>
          <w:rFonts w:ascii="Bookman Old Style" w:hAnsi="Bookman Old Style" w:cs="Times New Roman"/>
        </w:rPr>
        <w:t>D.P.R.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Pr="005E726C">
        <w:rPr>
          <w:rFonts w:ascii="Bookman Old Style" w:hAnsi="Bookman Old Style" w:cs="Times New Roman"/>
        </w:rPr>
        <w:t>N.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445/2000)</w:t>
      </w:r>
    </w:p>
    <w:p w14:paraId="383CD133" w14:textId="77777777" w:rsidR="00AA7CE5" w:rsidRPr="005E726C" w:rsidRDefault="00AA7CE5">
      <w:pPr>
        <w:pStyle w:val="Corpotesto"/>
        <w:rPr>
          <w:rFonts w:ascii="Bookman Old Style" w:hAnsi="Bookman Old Style" w:cs="Times New Roman"/>
        </w:rPr>
      </w:pPr>
    </w:p>
    <w:p w14:paraId="10326048" w14:textId="77777777" w:rsidR="00AA7CE5" w:rsidRPr="005E726C" w:rsidRDefault="006F32D4">
      <w:pPr>
        <w:pStyle w:val="Titolo1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</w:rPr>
        <w:t>DICHIARA</w:t>
      </w:r>
    </w:p>
    <w:p w14:paraId="77A459F5" w14:textId="77777777" w:rsidR="00AA7CE5" w:rsidRPr="005E726C" w:rsidRDefault="00AA7CE5">
      <w:pPr>
        <w:pStyle w:val="Corpotesto"/>
        <w:rPr>
          <w:rFonts w:ascii="Bookman Old Style" w:hAnsi="Bookman Old Style" w:cs="Times New Roman"/>
          <w:b/>
        </w:rPr>
      </w:pPr>
    </w:p>
    <w:p w14:paraId="771C07DB" w14:textId="77777777" w:rsidR="00AA7CE5" w:rsidRPr="005E726C" w:rsidRDefault="006F32D4">
      <w:pPr>
        <w:pStyle w:val="Paragrafoelenco"/>
        <w:numPr>
          <w:ilvl w:val="0"/>
          <w:numId w:val="1"/>
        </w:numPr>
        <w:tabs>
          <w:tab w:val="left" w:pos="822"/>
        </w:tabs>
        <w:ind w:right="132" w:hanging="360"/>
        <w:rPr>
          <w:rFonts w:ascii="Bookman Old Style" w:hAnsi="Bookman Old Style" w:cs="Times New Roman"/>
          <w:sz w:val="24"/>
          <w:szCs w:val="24"/>
        </w:rPr>
      </w:pPr>
      <w:r w:rsidRPr="005E726C">
        <w:rPr>
          <w:rFonts w:ascii="Bookman Old Style" w:hAnsi="Bookman Old Style" w:cs="Times New Roman"/>
          <w:sz w:val="24"/>
          <w:szCs w:val="24"/>
        </w:rPr>
        <w:t>la</w:t>
      </w:r>
      <w:r w:rsidRPr="005E726C">
        <w:rPr>
          <w:rFonts w:ascii="Bookman Old Style" w:hAnsi="Bookman Old Style" w:cs="Times New Roman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propria</w:t>
      </w:r>
      <w:r w:rsidRPr="005E726C">
        <w:rPr>
          <w:rFonts w:ascii="Bookman Old Style" w:hAnsi="Bookman Old Style" w:cs="Times New Roman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regolarità</w:t>
      </w:r>
      <w:r w:rsidRPr="005E726C">
        <w:rPr>
          <w:rFonts w:ascii="Bookman Old Style" w:hAnsi="Bookman Old Style" w:cs="Times New Roman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con</w:t>
      </w:r>
      <w:r w:rsidRPr="005E726C">
        <w:rPr>
          <w:rFonts w:ascii="Bookman Old Style" w:hAnsi="Bookman Old Style" w:cs="Times New Roman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gli</w:t>
      </w:r>
      <w:r w:rsidRPr="005E726C">
        <w:rPr>
          <w:rFonts w:ascii="Bookman Old Style" w:hAnsi="Bookman Old Style" w:cs="Times New Roman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obblighi</w:t>
      </w:r>
      <w:r w:rsidRPr="005E726C">
        <w:rPr>
          <w:rFonts w:ascii="Bookman Old Style" w:hAnsi="Bookman Old Style" w:cs="Times New Roman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contributivi</w:t>
      </w:r>
      <w:r w:rsidRPr="005E726C">
        <w:rPr>
          <w:rFonts w:ascii="Bookman Old Style" w:hAnsi="Bookman Old Style" w:cs="Times New Roman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e</w:t>
      </w:r>
      <w:r w:rsidRPr="005E726C">
        <w:rPr>
          <w:rFonts w:ascii="Bookman Old Style" w:hAnsi="Bookman Old Style" w:cs="Times New Roman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con</w:t>
      </w:r>
      <w:r w:rsidRPr="005E726C">
        <w:rPr>
          <w:rFonts w:ascii="Bookman Old Style" w:hAnsi="Bookman Old Style" w:cs="Times New Roman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gli</w:t>
      </w:r>
      <w:r w:rsidRPr="005E726C">
        <w:rPr>
          <w:rFonts w:ascii="Bookman Old Style" w:hAnsi="Bookman Old Style" w:cs="Times New Roman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adempimenti</w:t>
      </w:r>
      <w:r w:rsidRPr="005E726C">
        <w:rPr>
          <w:rFonts w:ascii="Bookman Old Style" w:hAnsi="Bookman Old Style" w:cs="Times New Roman"/>
          <w:spacing w:val="18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previdenziali</w:t>
      </w:r>
      <w:r w:rsidRPr="005E726C">
        <w:rPr>
          <w:rFonts w:ascii="Bookman Old Style" w:hAnsi="Bookman Old Style" w:cs="Times New Roman"/>
          <w:spacing w:val="-65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e</w:t>
      </w:r>
      <w:r w:rsidRPr="005E726C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assistenziali previsti per legge.</w:t>
      </w:r>
    </w:p>
    <w:p w14:paraId="09666681" w14:textId="77777777" w:rsidR="00AA7CE5" w:rsidRPr="005E726C" w:rsidRDefault="00AA7CE5">
      <w:pPr>
        <w:pStyle w:val="Corpotesto"/>
        <w:rPr>
          <w:rFonts w:ascii="Bookman Old Style" w:hAnsi="Bookman Old Style" w:cs="Times New Roman"/>
        </w:rPr>
      </w:pPr>
    </w:p>
    <w:p w14:paraId="387725C6" w14:textId="1B622E5C" w:rsidR="00AA7CE5" w:rsidRPr="005E726C" w:rsidRDefault="006F32D4">
      <w:pPr>
        <w:pStyle w:val="Paragrafoelenco"/>
        <w:numPr>
          <w:ilvl w:val="0"/>
          <w:numId w:val="1"/>
        </w:numPr>
        <w:tabs>
          <w:tab w:val="left" w:pos="822"/>
        </w:tabs>
        <w:ind w:hanging="360"/>
        <w:rPr>
          <w:rFonts w:ascii="Bookman Old Style" w:hAnsi="Bookman Old Style" w:cs="Times New Roman"/>
          <w:sz w:val="24"/>
          <w:szCs w:val="24"/>
        </w:rPr>
      </w:pPr>
      <w:r w:rsidRPr="005E726C">
        <w:rPr>
          <w:rFonts w:ascii="Bookman Old Style" w:hAnsi="Bookman Old Style" w:cs="Times New Roman"/>
          <w:sz w:val="24"/>
          <w:szCs w:val="24"/>
        </w:rPr>
        <w:t>di essere informato, ai fini del GDPR U</w:t>
      </w:r>
      <w:r w:rsidR="005E726C">
        <w:rPr>
          <w:rFonts w:ascii="Bookman Old Style" w:hAnsi="Bookman Old Style" w:cs="Times New Roman"/>
          <w:sz w:val="24"/>
          <w:szCs w:val="24"/>
        </w:rPr>
        <w:t>E</w:t>
      </w:r>
      <w:r w:rsidRPr="005E726C">
        <w:rPr>
          <w:rFonts w:ascii="Bookman Old Style" w:hAnsi="Bookman Old Style" w:cs="Times New Roman"/>
          <w:sz w:val="24"/>
          <w:szCs w:val="24"/>
        </w:rPr>
        <w:t xml:space="preserve"> 2016/679, che i dati personali raccolti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saranno trattati esclusivamente nell’ambito del procedimento di gara ed in caso di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aggiudicazione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per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la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stipula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e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gestione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del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contratto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e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di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prestare,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con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la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sottoscrizione</w:t>
      </w:r>
      <w:r w:rsidRPr="005E726C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della presente, il consenso al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trattamento dei</w:t>
      </w:r>
      <w:r w:rsidRPr="005E726C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propri dati.</w:t>
      </w:r>
    </w:p>
    <w:p w14:paraId="4DF0FEA3" w14:textId="77777777" w:rsidR="00AA7CE5" w:rsidRPr="005E726C" w:rsidRDefault="00AA7CE5">
      <w:pPr>
        <w:pStyle w:val="Corpotesto"/>
        <w:rPr>
          <w:rFonts w:ascii="Bookman Old Style" w:hAnsi="Bookman Old Style" w:cs="Times New Roman"/>
        </w:rPr>
      </w:pPr>
    </w:p>
    <w:p w14:paraId="2745CCFD" w14:textId="77777777" w:rsidR="005E726C" w:rsidRDefault="005E726C" w:rsidP="005E726C">
      <w:pPr>
        <w:pStyle w:val="Corpotes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Luogo e data </w:t>
      </w:r>
      <w:r w:rsidR="006F32D4" w:rsidRPr="005E726C">
        <w:rPr>
          <w:rFonts w:ascii="Bookman Old Style" w:hAnsi="Bookman Old Style" w:cs="Times New Roman"/>
          <w:u w:val="single"/>
        </w:rPr>
        <w:tab/>
      </w:r>
      <w:r>
        <w:rPr>
          <w:rFonts w:ascii="Bookman Old Style" w:hAnsi="Bookman Old Style" w:cs="Times New Roman"/>
        </w:rPr>
        <w:t>_____________________</w:t>
      </w:r>
    </w:p>
    <w:p w14:paraId="117AD989" w14:textId="77777777" w:rsidR="005E726C" w:rsidRDefault="005E726C" w:rsidP="005E726C">
      <w:pPr>
        <w:pStyle w:val="Corpotesto"/>
        <w:rPr>
          <w:rFonts w:ascii="Bookman Old Style" w:hAnsi="Bookman Old Style" w:cs="Times New Roman"/>
        </w:rPr>
      </w:pPr>
    </w:p>
    <w:p w14:paraId="71E6998A" w14:textId="77777777" w:rsidR="005E726C" w:rsidRDefault="005E726C" w:rsidP="005E726C">
      <w:pPr>
        <w:pStyle w:val="Corpotes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Il/la candidato/a</w:t>
      </w:r>
    </w:p>
    <w:p w14:paraId="47F6C58A" w14:textId="77777777" w:rsidR="005E726C" w:rsidRDefault="005E726C" w:rsidP="005E726C">
      <w:pPr>
        <w:pStyle w:val="Corpotesto"/>
        <w:jc w:val="center"/>
        <w:rPr>
          <w:rFonts w:ascii="Bookman Old Style" w:hAnsi="Bookman Old Style" w:cs="Times New Roman"/>
        </w:rPr>
      </w:pPr>
    </w:p>
    <w:p w14:paraId="214B3130" w14:textId="7147396B" w:rsidR="005E726C" w:rsidRDefault="005E726C" w:rsidP="005E726C">
      <w:pPr>
        <w:pStyle w:val="Corpotes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_________________________________</w:t>
      </w:r>
    </w:p>
    <w:sectPr w:rsidR="005E726C">
      <w:type w:val="continuous"/>
      <w:pgSz w:w="11910" w:h="16840"/>
      <w:pgMar w:top="9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A481" w14:textId="77777777" w:rsidR="00232D88" w:rsidRDefault="00232D88" w:rsidP="00C174E3">
      <w:r>
        <w:separator/>
      </w:r>
    </w:p>
  </w:endnote>
  <w:endnote w:type="continuationSeparator" w:id="0">
    <w:p w14:paraId="5D99C9EC" w14:textId="77777777" w:rsidR="00232D88" w:rsidRDefault="00232D88" w:rsidP="00C1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2B39" w14:textId="77777777" w:rsidR="00232D88" w:rsidRDefault="00232D88" w:rsidP="00C174E3">
      <w:r>
        <w:separator/>
      </w:r>
    </w:p>
  </w:footnote>
  <w:footnote w:type="continuationSeparator" w:id="0">
    <w:p w14:paraId="1227D624" w14:textId="77777777" w:rsidR="00232D88" w:rsidRDefault="00232D88" w:rsidP="00C1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F2483"/>
    <w:multiLevelType w:val="hybridMultilevel"/>
    <w:tmpl w:val="F5D238E0"/>
    <w:lvl w:ilvl="0" w:tplc="47BA41E6">
      <w:numFmt w:val="bullet"/>
      <w:lvlText w:val="-"/>
      <w:lvlJc w:val="left"/>
      <w:pPr>
        <w:ind w:left="834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884CB54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DDD8301E">
      <w:numFmt w:val="bullet"/>
      <w:lvlText w:val="•"/>
      <w:lvlJc w:val="left"/>
      <w:pPr>
        <w:ind w:left="2649" w:hanging="348"/>
      </w:pPr>
      <w:rPr>
        <w:rFonts w:hint="default"/>
        <w:lang w:val="it-IT" w:eastAsia="en-US" w:bidi="ar-SA"/>
      </w:rPr>
    </w:lvl>
    <w:lvl w:ilvl="3" w:tplc="5742144E">
      <w:numFmt w:val="bullet"/>
      <w:lvlText w:val="•"/>
      <w:lvlJc w:val="left"/>
      <w:pPr>
        <w:ind w:left="3553" w:hanging="348"/>
      </w:pPr>
      <w:rPr>
        <w:rFonts w:hint="default"/>
        <w:lang w:val="it-IT" w:eastAsia="en-US" w:bidi="ar-SA"/>
      </w:rPr>
    </w:lvl>
    <w:lvl w:ilvl="4" w:tplc="5BC02F08">
      <w:numFmt w:val="bullet"/>
      <w:lvlText w:val="•"/>
      <w:lvlJc w:val="left"/>
      <w:pPr>
        <w:ind w:left="4458" w:hanging="348"/>
      </w:pPr>
      <w:rPr>
        <w:rFonts w:hint="default"/>
        <w:lang w:val="it-IT" w:eastAsia="en-US" w:bidi="ar-SA"/>
      </w:rPr>
    </w:lvl>
    <w:lvl w:ilvl="5" w:tplc="A776FD5C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41FA8A4A">
      <w:numFmt w:val="bullet"/>
      <w:lvlText w:val="•"/>
      <w:lvlJc w:val="left"/>
      <w:pPr>
        <w:ind w:left="6267" w:hanging="348"/>
      </w:pPr>
      <w:rPr>
        <w:rFonts w:hint="default"/>
        <w:lang w:val="it-IT" w:eastAsia="en-US" w:bidi="ar-SA"/>
      </w:rPr>
    </w:lvl>
    <w:lvl w:ilvl="7" w:tplc="D0501F10">
      <w:numFmt w:val="bullet"/>
      <w:lvlText w:val="•"/>
      <w:lvlJc w:val="left"/>
      <w:pPr>
        <w:ind w:left="7172" w:hanging="348"/>
      </w:pPr>
      <w:rPr>
        <w:rFonts w:hint="default"/>
        <w:lang w:val="it-IT" w:eastAsia="en-US" w:bidi="ar-SA"/>
      </w:rPr>
    </w:lvl>
    <w:lvl w:ilvl="8" w:tplc="29646854">
      <w:numFmt w:val="bullet"/>
      <w:lvlText w:val="•"/>
      <w:lvlJc w:val="left"/>
      <w:pPr>
        <w:ind w:left="8077" w:hanging="348"/>
      </w:pPr>
      <w:rPr>
        <w:rFonts w:hint="default"/>
        <w:lang w:val="it-IT" w:eastAsia="en-US" w:bidi="ar-SA"/>
      </w:rPr>
    </w:lvl>
  </w:abstractNum>
  <w:num w:numId="1" w16cid:durableId="5894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E5"/>
    <w:rsid w:val="00214AF6"/>
    <w:rsid w:val="00232D88"/>
    <w:rsid w:val="002D18BD"/>
    <w:rsid w:val="003B0186"/>
    <w:rsid w:val="003F2EF7"/>
    <w:rsid w:val="005E726C"/>
    <w:rsid w:val="006F32D4"/>
    <w:rsid w:val="00704401"/>
    <w:rsid w:val="008B26A7"/>
    <w:rsid w:val="00A05468"/>
    <w:rsid w:val="00A16F2A"/>
    <w:rsid w:val="00AA7CE5"/>
    <w:rsid w:val="00BC7B23"/>
    <w:rsid w:val="00C174E3"/>
    <w:rsid w:val="00F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1C82"/>
  <w15:docId w15:val="{8137F860-0D28-4419-B171-CAEEC573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66" w:right="3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625" w:right="129" w:firstLine="345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34" w:right="13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7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4E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7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4E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IN MERITO ALLA REGOLARITÀ CONTRIBUTIVA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IN MERITO ALLA REGOLARITÀ CONTRIBUTIVA</dc:title>
  <dc:creator>pr37387</dc:creator>
  <cp:lastModifiedBy>Ordine Avvocati</cp:lastModifiedBy>
  <cp:revision>3</cp:revision>
  <dcterms:created xsi:type="dcterms:W3CDTF">2023-09-15T14:52:00Z</dcterms:created>
  <dcterms:modified xsi:type="dcterms:W3CDTF">2023-10-09T12:40:00Z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